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664" w:rsidRDefault="00D52664" w:rsidP="00D52664">
      <w:pPr>
        <w:spacing w:after="0"/>
        <w:jc w:val="right"/>
        <w:rPr>
          <w:rFonts w:ascii="Times New Roman" w:hAnsi="Times New Roman" w:cs="Times New Roman"/>
          <w:sz w:val="28"/>
          <w:szCs w:val="28"/>
          <w:lang w:val="ru-RU"/>
        </w:rPr>
      </w:pPr>
      <w:r>
        <w:rPr>
          <w:rFonts w:ascii="Times New Roman" w:hAnsi="Times New Roman" w:cs="Times New Roman"/>
          <w:sz w:val="28"/>
          <w:szCs w:val="28"/>
          <w:lang w:val="ru-RU"/>
        </w:rPr>
        <w:t>Приложение № 25 к ООП СОО</w:t>
      </w:r>
    </w:p>
    <w:p w:rsidR="00D52664" w:rsidRPr="00975423" w:rsidRDefault="00D52664" w:rsidP="00D52664">
      <w:pPr>
        <w:spacing w:after="0"/>
        <w:jc w:val="right"/>
        <w:rPr>
          <w:rFonts w:ascii="Times New Roman" w:hAnsi="Times New Roman" w:cs="Times New Roman"/>
          <w:sz w:val="28"/>
          <w:szCs w:val="28"/>
          <w:lang w:val="ru-RU"/>
        </w:rPr>
      </w:pPr>
      <w:r>
        <w:rPr>
          <w:rFonts w:ascii="Times New Roman" w:hAnsi="Times New Roman" w:cs="Times New Roman"/>
          <w:sz w:val="28"/>
          <w:szCs w:val="28"/>
          <w:lang w:val="ru-RU"/>
        </w:rPr>
        <w:t>(Утверждена приказом от 30.08.2023 г. № 41)</w:t>
      </w:r>
    </w:p>
    <w:p w:rsidR="00D52664" w:rsidRPr="00975423" w:rsidRDefault="00D52664" w:rsidP="00D52664">
      <w:pPr>
        <w:spacing w:after="0"/>
        <w:ind w:left="120"/>
        <w:jc w:val="center"/>
        <w:rPr>
          <w:lang w:val="ru-RU"/>
        </w:rPr>
      </w:pPr>
    </w:p>
    <w:p w:rsidR="00D52664" w:rsidRDefault="00D52664" w:rsidP="00D52664">
      <w:pPr>
        <w:pStyle w:val="a4"/>
        <w:jc w:val="center"/>
        <w:rPr>
          <w:rFonts w:ascii="Times New Roman" w:hAnsi="Times New Roman"/>
          <w:b/>
          <w:sz w:val="24"/>
        </w:rPr>
      </w:pPr>
    </w:p>
    <w:p w:rsidR="00D52664" w:rsidRPr="00383C73" w:rsidRDefault="00D52664" w:rsidP="00D52664">
      <w:pPr>
        <w:pStyle w:val="a4"/>
        <w:jc w:val="center"/>
        <w:rPr>
          <w:rFonts w:ascii="Times New Roman" w:hAnsi="Times New Roman"/>
          <w:b/>
          <w:sz w:val="24"/>
        </w:rPr>
      </w:pPr>
      <w:r w:rsidRPr="00383C73">
        <w:rPr>
          <w:rFonts w:ascii="Times New Roman" w:hAnsi="Times New Roman"/>
          <w:b/>
          <w:sz w:val="24"/>
        </w:rPr>
        <w:t>Муниципальное бюджетное общеобразовательное учреждение</w:t>
      </w:r>
    </w:p>
    <w:p w:rsidR="00D52664" w:rsidRPr="00383C73" w:rsidRDefault="00D52664" w:rsidP="00D52664">
      <w:pPr>
        <w:pStyle w:val="a4"/>
        <w:jc w:val="center"/>
        <w:rPr>
          <w:rFonts w:ascii="Times New Roman" w:eastAsiaTheme="minorEastAsia" w:hAnsi="Times New Roman"/>
          <w:b/>
          <w:sz w:val="24"/>
        </w:rPr>
      </w:pPr>
      <w:r w:rsidRPr="00383C73">
        <w:rPr>
          <w:rFonts w:ascii="Times New Roman" w:hAnsi="Times New Roman"/>
          <w:b/>
          <w:sz w:val="24"/>
        </w:rPr>
        <w:t>«КОМСОМОЛЬСКАЯ СРЕДНЯЯ ШКОЛА»</w:t>
      </w:r>
    </w:p>
    <w:p w:rsidR="00D52664" w:rsidRPr="00383C73" w:rsidRDefault="00D52664" w:rsidP="00D52664">
      <w:pPr>
        <w:pStyle w:val="a4"/>
        <w:jc w:val="center"/>
        <w:rPr>
          <w:rFonts w:ascii="Times New Roman" w:hAnsi="Times New Roman"/>
          <w:b/>
          <w:sz w:val="24"/>
        </w:rPr>
      </w:pPr>
      <w:r w:rsidRPr="00383C73">
        <w:rPr>
          <w:rFonts w:ascii="Times New Roman" w:hAnsi="Times New Roman"/>
          <w:b/>
          <w:sz w:val="24"/>
        </w:rPr>
        <w:t>(МБОУ «Комсомольская СШ»)</w:t>
      </w:r>
    </w:p>
    <w:p w:rsidR="00D52664" w:rsidRPr="00CF1B2F" w:rsidRDefault="00D52664" w:rsidP="00D52664">
      <w:pPr>
        <w:spacing w:after="0"/>
        <w:ind w:left="120"/>
        <w:rPr>
          <w:lang w:val="ru-RU"/>
        </w:rPr>
      </w:pPr>
    </w:p>
    <w:p w:rsidR="00D52664" w:rsidRPr="00CF1B2F" w:rsidRDefault="00D52664" w:rsidP="00D52664">
      <w:pPr>
        <w:spacing w:after="0"/>
        <w:ind w:left="120"/>
        <w:rPr>
          <w:lang w:val="ru-RU"/>
        </w:rPr>
      </w:pPr>
    </w:p>
    <w:p w:rsidR="00D52664" w:rsidRPr="004F666A" w:rsidRDefault="00D52664" w:rsidP="00D52664">
      <w:pPr>
        <w:spacing w:after="0"/>
        <w:ind w:left="120"/>
        <w:rPr>
          <w:lang w:val="ru-RU"/>
        </w:rPr>
      </w:pPr>
    </w:p>
    <w:p w:rsidR="00D52664" w:rsidRDefault="00D52664" w:rsidP="00D52664">
      <w:pPr>
        <w:spacing w:after="0"/>
        <w:ind w:left="120"/>
        <w:rPr>
          <w:lang w:val="ru-RU"/>
        </w:rPr>
      </w:pPr>
    </w:p>
    <w:p w:rsidR="00D52664" w:rsidRDefault="00D52664" w:rsidP="00D52664">
      <w:pPr>
        <w:spacing w:after="0"/>
        <w:ind w:left="120"/>
        <w:rPr>
          <w:lang w:val="ru-RU"/>
        </w:rPr>
      </w:pPr>
    </w:p>
    <w:p w:rsidR="00D52664" w:rsidRDefault="00D52664" w:rsidP="00D52664">
      <w:pPr>
        <w:spacing w:after="0"/>
        <w:ind w:left="120"/>
        <w:rPr>
          <w:lang w:val="ru-RU"/>
        </w:rPr>
      </w:pPr>
    </w:p>
    <w:p w:rsidR="00D52664" w:rsidRDefault="00D52664" w:rsidP="00D52664">
      <w:pPr>
        <w:spacing w:after="0"/>
        <w:ind w:left="120"/>
        <w:rPr>
          <w:lang w:val="ru-RU"/>
        </w:rPr>
      </w:pPr>
    </w:p>
    <w:p w:rsidR="00D52664" w:rsidRDefault="00D52664" w:rsidP="00D52664">
      <w:pPr>
        <w:spacing w:after="0"/>
        <w:ind w:left="120"/>
        <w:rPr>
          <w:lang w:val="ru-RU"/>
        </w:rPr>
      </w:pPr>
    </w:p>
    <w:p w:rsidR="00D52664" w:rsidRDefault="00D52664" w:rsidP="00D52664">
      <w:pPr>
        <w:spacing w:after="0"/>
        <w:ind w:left="120"/>
        <w:rPr>
          <w:lang w:val="ru-RU"/>
        </w:rPr>
      </w:pPr>
    </w:p>
    <w:p w:rsidR="00D52664" w:rsidRPr="004F666A" w:rsidRDefault="00D52664" w:rsidP="00D52664">
      <w:pPr>
        <w:spacing w:after="0"/>
        <w:ind w:left="120"/>
        <w:rPr>
          <w:lang w:val="ru-RU"/>
        </w:rPr>
      </w:pPr>
    </w:p>
    <w:p w:rsidR="00D52664" w:rsidRPr="004F666A" w:rsidRDefault="00D52664" w:rsidP="00D52664">
      <w:pPr>
        <w:spacing w:after="0"/>
        <w:ind w:left="120"/>
        <w:rPr>
          <w:lang w:val="ru-RU"/>
        </w:rPr>
      </w:pPr>
    </w:p>
    <w:p w:rsidR="00D52664" w:rsidRPr="004F666A" w:rsidRDefault="00D52664" w:rsidP="00D52664">
      <w:pPr>
        <w:spacing w:after="0" w:line="408" w:lineRule="auto"/>
        <w:ind w:left="120"/>
        <w:jc w:val="center"/>
        <w:rPr>
          <w:lang w:val="ru-RU"/>
        </w:rPr>
      </w:pPr>
      <w:r w:rsidRPr="004F666A">
        <w:rPr>
          <w:rFonts w:ascii="Times New Roman" w:hAnsi="Times New Roman"/>
          <w:b/>
          <w:color w:val="000000"/>
          <w:sz w:val="28"/>
          <w:lang w:val="ru-RU"/>
        </w:rPr>
        <w:t>РАБОЧАЯ ПРОГРАММА</w:t>
      </w:r>
    </w:p>
    <w:p w:rsidR="00D52664" w:rsidRPr="004F666A" w:rsidRDefault="00D52664" w:rsidP="00D52664">
      <w:pPr>
        <w:spacing w:after="0" w:line="408" w:lineRule="auto"/>
        <w:ind w:left="120"/>
        <w:jc w:val="center"/>
        <w:rPr>
          <w:lang w:val="ru-RU"/>
        </w:rPr>
      </w:pPr>
      <w:r w:rsidRPr="004F666A">
        <w:rPr>
          <w:rFonts w:ascii="Times New Roman" w:hAnsi="Times New Roman"/>
          <w:color w:val="000000"/>
          <w:sz w:val="28"/>
          <w:lang w:val="ru-RU"/>
        </w:rPr>
        <w:t>(</w:t>
      </w:r>
      <w:r>
        <w:rPr>
          <w:rFonts w:ascii="Times New Roman" w:hAnsi="Times New Roman"/>
          <w:color w:val="000000"/>
          <w:sz w:val="28"/>
        </w:rPr>
        <w:t>ID</w:t>
      </w:r>
      <w:r w:rsidRPr="004F666A">
        <w:rPr>
          <w:rFonts w:ascii="Times New Roman" w:hAnsi="Times New Roman"/>
          <w:color w:val="000000"/>
          <w:sz w:val="28"/>
          <w:lang w:val="ru-RU"/>
        </w:rPr>
        <w:t xml:space="preserve"> </w:t>
      </w:r>
      <w:r>
        <w:rPr>
          <w:rFonts w:ascii="Times New Roman" w:hAnsi="Times New Roman"/>
          <w:color w:val="000000"/>
          <w:sz w:val="28"/>
          <w:lang w:val="ru-RU"/>
        </w:rPr>
        <w:t>…………</w:t>
      </w:r>
      <w:r w:rsidRPr="004F666A">
        <w:rPr>
          <w:rFonts w:ascii="Times New Roman" w:hAnsi="Times New Roman"/>
          <w:color w:val="000000"/>
          <w:sz w:val="28"/>
          <w:lang w:val="ru-RU"/>
        </w:rPr>
        <w:t>)</w:t>
      </w:r>
    </w:p>
    <w:p w:rsidR="00D52664" w:rsidRPr="004F666A" w:rsidRDefault="00D52664" w:rsidP="00D52664">
      <w:pPr>
        <w:spacing w:after="0"/>
        <w:ind w:left="120"/>
        <w:jc w:val="center"/>
        <w:rPr>
          <w:lang w:val="ru-RU"/>
        </w:rPr>
      </w:pPr>
    </w:p>
    <w:p w:rsidR="00D52664" w:rsidRPr="004F666A" w:rsidRDefault="00D52664" w:rsidP="00D52664">
      <w:pPr>
        <w:spacing w:after="0" w:line="408" w:lineRule="auto"/>
        <w:ind w:left="120"/>
        <w:jc w:val="center"/>
        <w:rPr>
          <w:lang w:val="ru-RU"/>
        </w:rPr>
      </w:pPr>
      <w:r w:rsidRPr="004F666A">
        <w:rPr>
          <w:rFonts w:ascii="Times New Roman" w:hAnsi="Times New Roman"/>
          <w:b/>
          <w:color w:val="000000"/>
          <w:sz w:val="28"/>
          <w:lang w:val="ru-RU"/>
        </w:rPr>
        <w:t>учебного предмета «</w:t>
      </w:r>
      <w:r>
        <w:rPr>
          <w:rFonts w:ascii="Times New Roman" w:hAnsi="Times New Roman"/>
          <w:b/>
          <w:color w:val="000000"/>
          <w:sz w:val="28"/>
          <w:lang w:val="ru-RU"/>
        </w:rPr>
        <w:t>География.</w:t>
      </w:r>
      <w:r w:rsidRPr="004F666A">
        <w:rPr>
          <w:rFonts w:ascii="Times New Roman" w:hAnsi="Times New Roman"/>
          <w:b/>
          <w:color w:val="000000"/>
          <w:sz w:val="28"/>
          <w:lang w:val="ru-RU"/>
        </w:rPr>
        <w:t xml:space="preserve"> </w:t>
      </w:r>
      <w:r>
        <w:rPr>
          <w:rFonts w:ascii="Times New Roman" w:hAnsi="Times New Roman"/>
          <w:b/>
          <w:color w:val="000000"/>
          <w:sz w:val="28"/>
          <w:lang w:val="ru-RU"/>
        </w:rPr>
        <w:t>Углубленный</w:t>
      </w:r>
      <w:r w:rsidRPr="004F666A">
        <w:rPr>
          <w:rFonts w:ascii="Times New Roman" w:hAnsi="Times New Roman"/>
          <w:b/>
          <w:color w:val="000000"/>
          <w:sz w:val="28"/>
          <w:lang w:val="ru-RU"/>
        </w:rPr>
        <w:t xml:space="preserve"> уровень»</w:t>
      </w:r>
    </w:p>
    <w:p w:rsidR="00D52664" w:rsidRPr="004F666A" w:rsidRDefault="00D52664" w:rsidP="00D52664">
      <w:pPr>
        <w:spacing w:after="0" w:line="408" w:lineRule="auto"/>
        <w:ind w:left="120"/>
        <w:jc w:val="center"/>
        <w:rPr>
          <w:lang w:val="ru-RU"/>
        </w:rPr>
      </w:pPr>
      <w:r w:rsidRPr="004F666A">
        <w:rPr>
          <w:rFonts w:ascii="Times New Roman" w:hAnsi="Times New Roman"/>
          <w:color w:val="000000"/>
          <w:sz w:val="28"/>
          <w:lang w:val="ru-RU"/>
        </w:rPr>
        <w:t xml:space="preserve">для обучающихся </w:t>
      </w:r>
      <w:r>
        <w:rPr>
          <w:rFonts w:ascii="Times New Roman" w:hAnsi="Times New Roman"/>
          <w:color w:val="000000"/>
          <w:sz w:val="28"/>
          <w:lang w:val="ru-RU"/>
        </w:rPr>
        <w:t>10-11</w:t>
      </w:r>
      <w:r w:rsidRPr="004F666A">
        <w:rPr>
          <w:rFonts w:ascii="Times New Roman" w:hAnsi="Times New Roman"/>
          <w:color w:val="000000"/>
          <w:sz w:val="28"/>
          <w:lang w:val="ru-RU"/>
        </w:rPr>
        <w:t xml:space="preserve"> классов </w:t>
      </w:r>
    </w:p>
    <w:p w:rsidR="00D52664" w:rsidRPr="004F666A" w:rsidRDefault="00D52664" w:rsidP="00D52664">
      <w:pPr>
        <w:spacing w:after="0"/>
        <w:ind w:left="120"/>
        <w:jc w:val="center"/>
        <w:rPr>
          <w:lang w:val="ru-RU"/>
        </w:rPr>
      </w:pPr>
    </w:p>
    <w:p w:rsidR="00D52664" w:rsidRPr="004F666A" w:rsidRDefault="00D52664" w:rsidP="00D52664">
      <w:pPr>
        <w:spacing w:after="0"/>
        <w:ind w:left="120"/>
        <w:jc w:val="center"/>
        <w:rPr>
          <w:lang w:val="ru-RU"/>
        </w:rPr>
      </w:pPr>
    </w:p>
    <w:p w:rsidR="00D52664" w:rsidRPr="004F666A" w:rsidRDefault="00D52664" w:rsidP="00D52664">
      <w:pPr>
        <w:spacing w:after="0"/>
        <w:ind w:left="120"/>
        <w:jc w:val="center"/>
        <w:rPr>
          <w:lang w:val="ru-RU"/>
        </w:rPr>
      </w:pPr>
    </w:p>
    <w:p w:rsidR="00D52664" w:rsidRPr="004F666A" w:rsidRDefault="00D52664" w:rsidP="00D52664">
      <w:pPr>
        <w:spacing w:after="0"/>
        <w:ind w:left="120"/>
        <w:jc w:val="center"/>
        <w:rPr>
          <w:lang w:val="ru-RU"/>
        </w:rPr>
      </w:pPr>
    </w:p>
    <w:p w:rsidR="00D52664" w:rsidRDefault="00D52664" w:rsidP="00D52664">
      <w:pPr>
        <w:spacing w:after="0"/>
        <w:rPr>
          <w:lang w:val="ru-RU"/>
        </w:rPr>
      </w:pPr>
    </w:p>
    <w:p w:rsidR="00D52664" w:rsidRDefault="00D52664" w:rsidP="00D52664">
      <w:pPr>
        <w:spacing w:after="0"/>
        <w:rPr>
          <w:lang w:val="ru-RU"/>
        </w:rPr>
      </w:pPr>
    </w:p>
    <w:p w:rsidR="00D52664" w:rsidRDefault="00D52664" w:rsidP="00D52664">
      <w:pPr>
        <w:spacing w:after="0"/>
        <w:rPr>
          <w:lang w:val="ru-RU"/>
        </w:rPr>
      </w:pPr>
    </w:p>
    <w:p w:rsidR="00D52664" w:rsidRDefault="00D52664" w:rsidP="00D52664">
      <w:pPr>
        <w:spacing w:after="0"/>
        <w:rPr>
          <w:lang w:val="ru-RU"/>
        </w:rPr>
      </w:pPr>
    </w:p>
    <w:p w:rsidR="00D52664" w:rsidRDefault="00D52664" w:rsidP="00D52664">
      <w:pPr>
        <w:spacing w:after="0"/>
        <w:rPr>
          <w:lang w:val="ru-RU"/>
        </w:rPr>
      </w:pPr>
    </w:p>
    <w:p w:rsidR="00D52664" w:rsidRDefault="00D52664" w:rsidP="00D52664">
      <w:pPr>
        <w:spacing w:after="0"/>
        <w:rPr>
          <w:lang w:val="ru-RU"/>
        </w:rPr>
      </w:pPr>
    </w:p>
    <w:p w:rsidR="00D52664" w:rsidRDefault="00D52664" w:rsidP="00D52664">
      <w:pPr>
        <w:spacing w:after="0"/>
        <w:rPr>
          <w:lang w:val="ru-RU"/>
        </w:rPr>
      </w:pPr>
    </w:p>
    <w:p w:rsidR="00D52664" w:rsidRDefault="00D52664" w:rsidP="00D52664">
      <w:pPr>
        <w:spacing w:after="0"/>
        <w:rPr>
          <w:lang w:val="ru-RU"/>
        </w:rPr>
      </w:pPr>
    </w:p>
    <w:p w:rsidR="00D52664" w:rsidRDefault="00D52664" w:rsidP="00D52664">
      <w:pPr>
        <w:spacing w:after="0"/>
        <w:rPr>
          <w:lang w:val="ru-RU"/>
        </w:rPr>
      </w:pPr>
    </w:p>
    <w:p w:rsidR="00D52664" w:rsidRDefault="00D52664" w:rsidP="00D52664">
      <w:pPr>
        <w:spacing w:after="0"/>
        <w:rPr>
          <w:lang w:val="ru-RU"/>
        </w:rPr>
      </w:pPr>
    </w:p>
    <w:p w:rsidR="00D52664" w:rsidRDefault="00D52664" w:rsidP="00D52664">
      <w:pPr>
        <w:spacing w:after="0"/>
        <w:rPr>
          <w:lang w:val="ru-RU"/>
        </w:rPr>
      </w:pPr>
    </w:p>
    <w:p w:rsidR="00D52664" w:rsidRDefault="00D52664" w:rsidP="00D52664">
      <w:pPr>
        <w:spacing w:after="0"/>
        <w:rPr>
          <w:lang w:val="ru-RU"/>
        </w:rPr>
      </w:pPr>
    </w:p>
    <w:p w:rsidR="00D52664" w:rsidRDefault="00D52664" w:rsidP="00D52664">
      <w:pPr>
        <w:spacing w:after="0"/>
        <w:rPr>
          <w:lang w:val="ru-RU"/>
        </w:rPr>
      </w:pPr>
    </w:p>
    <w:p w:rsidR="00D52664" w:rsidRDefault="00D52664" w:rsidP="00D52664">
      <w:pPr>
        <w:spacing w:after="0"/>
        <w:rPr>
          <w:lang w:val="ru-RU"/>
        </w:rPr>
      </w:pPr>
    </w:p>
    <w:p w:rsidR="00D52664" w:rsidRPr="004F666A" w:rsidRDefault="00D52664" w:rsidP="00D52664">
      <w:pPr>
        <w:spacing w:after="0"/>
        <w:rPr>
          <w:lang w:val="ru-RU"/>
        </w:rPr>
      </w:pPr>
    </w:p>
    <w:p w:rsidR="00D52664" w:rsidRDefault="00D52664" w:rsidP="00D52664">
      <w:pPr>
        <w:spacing w:after="0"/>
        <w:ind w:left="120"/>
        <w:jc w:val="center"/>
        <w:rPr>
          <w:rFonts w:ascii="Times New Roman" w:hAnsi="Times New Roman"/>
          <w:color w:val="000000"/>
          <w:sz w:val="28"/>
          <w:lang w:val="ru-RU"/>
        </w:rPr>
      </w:pPr>
      <w:r w:rsidRPr="004F666A">
        <w:rPr>
          <w:rFonts w:ascii="Times New Roman" w:hAnsi="Times New Roman"/>
          <w:color w:val="000000"/>
          <w:sz w:val="28"/>
          <w:lang w:val="ru-RU"/>
        </w:rPr>
        <w:t>​</w:t>
      </w:r>
      <w:r w:rsidRPr="004F666A">
        <w:rPr>
          <w:rFonts w:ascii="Times New Roman" w:hAnsi="Times New Roman"/>
          <w:b/>
          <w:color w:val="000000"/>
          <w:sz w:val="28"/>
          <w:lang w:val="ru-RU"/>
        </w:rPr>
        <w:t>с. Комсомольское‌ 2023‌</w:t>
      </w:r>
      <w:r w:rsidRPr="004F666A">
        <w:rPr>
          <w:rFonts w:ascii="Times New Roman" w:hAnsi="Times New Roman"/>
          <w:color w:val="000000"/>
          <w:sz w:val="28"/>
          <w:lang w:val="ru-RU"/>
        </w:rPr>
        <w:t>​</w:t>
      </w:r>
    </w:p>
    <w:p w:rsidR="00D52664" w:rsidRDefault="00D52664" w:rsidP="00D52664">
      <w:pPr>
        <w:pStyle w:val="a4"/>
        <w:jc w:val="center"/>
        <w:rPr>
          <w:rFonts w:ascii="Times New Roman" w:hAnsi="Times New Roman"/>
          <w:b/>
          <w:sz w:val="24"/>
        </w:rPr>
      </w:pPr>
    </w:p>
    <w:p w:rsidR="00D52664" w:rsidRPr="00D52664" w:rsidRDefault="00D52664" w:rsidP="00D52664">
      <w:pPr>
        <w:keepNext/>
        <w:keepLines/>
        <w:widowControl w:val="0"/>
        <w:spacing w:after="0" w:line="240" w:lineRule="auto"/>
        <w:ind w:firstLine="708"/>
        <w:jc w:val="center"/>
        <w:outlineLvl w:val="0"/>
        <w:rPr>
          <w:rFonts w:ascii="Times New Roman" w:hAnsi="Times New Roman"/>
          <w:b/>
          <w:sz w:val="24"/>
          <w:szCs w:val="24"/>
          <w:lang w:val="ru-RU"/>
        </w:rPr>
      </w:pPr>
      <w:r w:rsidRPr="00D52664">
        <w:rPr>
          <w:rFonts w:ascii="Times New Roman" w:hAnsi="Times New Roman"/>
          <w:b/>
          <w:sz w:val="24"/>
          <w:szCs w:val="24"/>
          <w:lang w:val="ru-RU"/>
        </w:rPr>
        <w:lastRenderedPageBreak/>
        <w:t xml:space="preserve">Рабочая программа по учебному предмету «География»             </w:t>
      </w:r>
    </w:p>
    <w:p w:rsidR="00D52664" w:rsidRPr="00D52664" w:rsidRDefault="00D52664" w:rsidP="00D52664">
      <w:pPr>
        <w:keepNext/>
        <w:keepLines/>
        <w:widowControl w:val="0"/>
        <w:spacing w:after="0" w:line="240" w:lineRule="auto"/>
        <w:ind w:firstLine="708"/>
        <w:jc w:val="center"/>
        <w:outlineLvl w:val="0"/>
        <w:rPr>
          <w:rFonts w:ascii="Times New Roman" w:hAnsi="Times New Roman"/>
          <w:b/>
          <w:sz w:val="24"/>
          <w:szCs w:val="24"/>
          <w:lang w:val="ru-RU"/>
        </w:rPr>
      </w:pPr>
      <w:r w:rsidRPr="00D52664">
        <w:rPr>
          <w:rFonts w:ascii="Times New Roman" w:hAnsi="Times New Roman"/>
          <w:b/>
          <w:sz w:val="24"/>
          <w:szCs w:val="24"/>
          <w:lang w:val="ru-RU"/>
        </w:rPr>
        <w:t>(углублённый уровень) 10-11 классы</w:t>
      </w:r>
    </w:p>
    <w:p w:rsidR="00D52664" w:rsidRPr="00D52664" w:rsidRDefault="00D52664" w:rsidP="00D52664">
      <w:pPr>
        <w:keepNext/>
        <w:keepLines/>
        <w:widowControl w:val="0"/>
        <w:spacing w:after="0" w:line="240" w:lineRule="auto"/>
        <w:ind w:firstLine="708"/>
        <w:jc w:val="both"/>
        <w:outlineLvl w:val="0"/>
        <w:rPr>
          <w:rFonts w:ascii="Times New Roman" w:hAnsi="Times New Roman"/>
          <w:b/>
          <w:sz w:val="24"/>
          <w:szCs w:val="24"/>
          <w:lang w:val="ru-RU"/>
        </w:rPr>
      </w:pPr>
    </w:p>
    <w:p w:rsidR="00D52664" w:rsidRPr="00D52664" w:rsidRDefault="00D52664" w:rsidP="00D52664">
      <w:pPr>
        <w:spacing w:after="0" w:line="240" w:lineRule="auto"/>
        <w:ind w:firstLine="709"/>
        <w:jc w:val="both"/>
        <w:rPr>
          <w:rFonts w:ascii="Times New Roman" w:hAnsi="Times New Roman"/>
          <w:sz w:val="24"/>
          <w:szCs w:val="24"/>
          <w:lang w:val="ru-RU"/>
        </w:rPr>
      </w:pPr>
      <w:r w:rsidRPr="00D52664">
        <w:rPr>
          <w:rFonts w:ascii="Times New Roman" w:eastAsia="Calibri" w:hAnsi="Times New Roman"/>
          <w:sz w:val="24"/>
          <w:szCs w:val="24"/>
          <w:lang w:val="ru-RU"/>
        </w:rPr>
        <w:t xml:space="preserve">Рабочая программа по учебному предмету «География» (углублённый уровень) (предметная область «Общественно-научные предметы») (далее соответственно – программа по географии, география) включает пояснительную записку, содержание обучения, планируемые результаты освоения программы по географии </w:t>
      </w:r>
      <w:r w:rsidRPr="00D52664">
        <w:rPr>
          <w:rFonts w:ascii="Times New Roman" w:eastAsia="Calibri" w:hAnsi="Times New Roman"/>
          <w:sz w:val="24"/>
          <w:szCs w:val="28"/>
          <w:lang w:val="ru-RU"/>
        </w:rPr>
        <w:t xml:space="preserve">и </w:t>
      </w:r>
      <w:r w:rsidRPr="00D52664">
        <w:rPr>
          <w:rFonts w:ascii="Times New Roman" w:hAnsi="Times New Roman"/>
          <w:sz w:val="24"/>
          <w:szCs w:val="24"/>
          <w:lang w:val="ru-RU"/>
        </w:rPr>
        <w:t xml:space="preserve">дополнена общим тематическим планированием в целях приведения структуры рабочей программы в соответствие с требованием ФГОС СОО. </w:t>
      </w:r>
    </w:p>
    <w:p w:rsidR="00D52664" w:rsidRPr="00D52664" w:rsidRDefault="00D52664" w:rsidP="00D52664">
      <w:pPr>
        <w:spacing w:after="0" w:line="240" w:lineRule="auto"/>
        <w:ind w:firstLine="709"/>
        <w:jc w:val="both"/>
        <w:rPr>
          <w:rFonts w:ascii="Times New Roman" w:hAnsi="Times New Roman"/>
          <w:sz w:val="24"/>
          <w:szCs w:val="24"/>
          <w:lang w:val="ru-RU"/>
        </w:rPr>
      </w:pPr>
      <w:r w:rsidRPr="00D52664">
        <w:rPr>
          <w:rFonts w:ascii="Times New Roman" w:hAnsi="Times New Roman"/>
          <w:sz w:val="24"/>
          <w:szCs w:val="24"/>
          <w:lang w:val="ru-RU"/>
        </w:rPr>
        <w:t>Рабочая программа составлена на основе федеральной рабочей программы по географии углубленного уровня.</w:t>
      </w:r>
    </w:p>
    <w:p w:rsidR="00D52664" w:rsidRPr="00D52664" w:rsidRDefault="00D52664" w:rsidP="00D52664">
      <w:pPr>
        <w:widowControl w:val="0"/>
        <w:spacing w:after="0" w:line="240" w:lineRule="auto"/>
        <w:ind w:firstLine="709"/>
        <w:contextualSpacing/>
        <w:jc w:val="center"/>
        <w:rPr>
          <w:rFonts w:ascii="Times New Roman" w:eastAsia="Calibri" w:hAnsi="Times New Roman"/>
          <w:b/>
          <w:sz w:val="24"/>
          <w:szCs w:val="24"/>
          <w:lang w:val="ru-RU"/>
        </w:rPr>
      </w:pPr>
      <w:r w:rsidRPr="00D52664">
        <w:rPr>
          <w:rFonts w:ascii="Times New Roman" w:eastAsia="Calibri" w:hAnsi="Times New Roman"/>
          <w:b/>
          <w:sz w:val="24"/>
          <w:szCs w:val="24"/>
          <w:lang w:val="ru-RU"/>
        </w:rPr>
        <w:t>Пояснительная записка</w:t>
      </w:r>
    </w:p>
    <w:p w:rsidR="00D52664" w:rsidRPr="00D52664" w:rsidRDefault="00D52664" w:rsidP="00D52664">
      <w:pPr>
        <w:widowControl w:val="0"/>
        <w:spacing w:after="0" w:line="240" w:lineRule="auto"/>
        <w:ind w:firstLine="709"/>
        <w:contextualSpacing/>
        <w:jc w:val="center"/>
        <w:rPr>
          <w:rFonts w:ascii="Times New Roman" w:eastAsia="Calibri" w:hAnsi="Times New Roman"/>
          <w:b/>
          <w:sz w:val="24"/>
          <w:szCs w:val="24"/>
          <w:lang w:val="ru-RU"/>
        </w:rPr>
      </w:pP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Рабочая программа на углублённом уровне по географии нацелена на достижение обучающимися предметных результатов освоения основной образовательной программы по географии на углублённом уровне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соответствии с ФГОС СОО. Программа включает требования к </w:t>
      </w:r>
      <w:r w:rsidRPr="00D52664">
        <w:rPr>
          <w:rFonts w:ascii="Times New Roman" w:eastAsia="Calibri" w:hAnsi="Times New Roman"/>
          <w:bCs/>
          <w:iCs/>
          <w:sz w:val="24"/>
          <w:szCs w:val="24"/>
          <w:lang w:val="ru-RU"/>
        </w:rPr>
        <w:t>личностным</w:t>
      </w:r>
      <w:r w:rsidRPr="00D52664">
        <w:rPr>
          <w:rFonts w:ascii="Times New Roman" w:eastAsia="Calibri" w:hAnsi="Times New Roman"/>
          <w:sz w:val="24"/>
          <w:szCs w:val="24"/>
          <w:lang w:val="ru-RU"/>
        </w:rPr>
        <w:t xml:space="preserve">, </w:t>
      </w:r>
      <w:r w:rsidRPr="00D52664">
        <w:rPr>
          <w:rFonts w:ascii="Times New Roman" w:eastAsia="Calibri" w:hAnsi="Times New Roman"/>
          <w:bCs/>
          <w:iCs/>
          <w:sz w:val="24"/>
          <w:szCs w:val="24"/>
          <w:lang w:val="ru-RU"/>
        </w:rPr>
        <w:t>метапредметным</w:t>
      </w:r>
      <w:r w:rsidRPr="00D52664">
        <w:rPr>
          <w:rFonts w:ascii="Times New Roman" w:eastAsia="Calibri" w:hAnsi="Times New Roman"/>
          <w:sz w:val="24"/>
          <w:szCs w:val="24"/>
          <w:lang w:val="ru-RU"/>
        </w:rPr>
        <w:t xml:space="preserve"> и </w:t>
      </w:r>
      <w:r w:rsidRPr="00D52664">
        <w:rPr>
          <w:rFonts w:ascii="Times New Roman" w:eastAsia="Calibri" w:hAnsi="Times New Roman"/>
          <w:bCs/>
          <w:iCs/>
          <w:sz w:val="24"/>
          <w:szCs w:val="24"/>
          <w:lang w:val="ru-RU"/>
        </w:rPr>
        <w:t>предметным</w:t>
      </w:r>
      <w:r w:rsidRPr="00D52664">
        <w:rPr>
          <w:rFonts w:ascii="Times New Roman" w:eastAsia="Calibri" w:hAnsi="Times New Roman"/>
          <w:sz w:val="24"/>
          <w:szCs w:val="24"/>
          <w:lang w:val="ru-RU"/>
        </w:rPr>
        <w:t xml:space="preserve"> результатам освоения образовательных программ  и разработана с учётом Концепции развития географического образования.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 Программа включает предметные требования на углублённом уровне, которые отражают в том числе и требования, предъявляемые обучающимся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географии на базовом уровне </w:t>
      </w:r>
      <w:r w:rsidRPr="00D52664">
        <w:rPr>
          <w:rFonts w:ascii="Times New Roman" w:eastAsia="Calibri" w:hAnsi="Times New Roman" w:cs="Calibri"/>
          <w:color w:val="000000"/>
          <w:sz w:val="24"/>
          <w:szCs w:val="24"/>
          <w:lang w:val="ru-RU"/>
        </w:rPr>
        <w:t>на уровне среднего общего образования.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Согласно своему назначению,</w:t>
      </w:r>
      <w:r w:rsidRPr="00D52664">
        <w:rPr>
          <w:rFonts w:ascii="Times New Roman" w:eastAsia="Calibri" w:hAnsi="Times New Roman"/>
          <w:b/>
          <w:sz w:val="24"/>
          <w:szCs w:val="24"/>
          <w:lang w:val="ru-RU"/>
        </w:rPr>
        <w:t xml:space="preserve"> </w:t>
      </w:r>
      <w:r w:rsidRPr="00D52664">
        <w:rPr>
          <w:rFonts w:ascii="Times New Roman" w:eastAsia="Calibri" w:hAnsi="Times New Roman"/>
          <w:sz w:val="24"/>
          <w:szCs w:val="24"/>
          <w:lang w:val="ru-RU"/>
        </w:rPr>
        <w:t>рабочая программа даёт представление о целях обучения, воспитания и развития обучающихся средствами учебного предмета «География», личностных, метапредметных и предметных результатах обучения. В программе отражены содержание, объём и порядок изучения курса географии на углублённом уровне с целью профессионального самоопределения.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При сохранении нацеленности программы на формирование базовых теоретических знаний географических наук особое внимание уделено совершенствованию навыков самостоятельной познавательной деятельности с</w:t>
      </w:r>
      <w:r w:rsidRPr="009656FB">
        <w:rPr>
          <w:rFonts w:ascii="Times New Roman" w:eastAsia="Calibri" w:hAnsi="Times New Roman"/>
          <w:sz w:val="24"/>
          <w:szCs w:val="24"/>
        </w:rPr>
        <w:t> </w:t>
      </w:r>
      <w:r w:rsidRPr="00D52664">
        <w:rPr>
          <w:rFonts w:ascii="Times New Roman" w:eastAsia="Calibri" w:hAnsi="Times New Roman"/>
          <w:sz w:val="24"/>
          <w:szCs w:val="24"/>
          <w:lang w:val="ru-RU"/>
        </w:rPr>
        <w:t>использованием различных источников географической информации, в том числе ресурсов геоинформационных систем. Программа даёт возможность дальнейшего формирования у обучающихся функциональной грамотности – способности использовать получаемые знания для решения жизненных проблем в различных сферах человеческой деятельности, в общении и социальных отношениях.</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В рабочей программе углублённого уровня географии обеспечивается преемственность программы основного общего образования, в том числе в формировании основных видов учебной деятельности. Обучающиеся получают возможность углубить знания основ географических наук, приобретённые при изучении географии </w:t>
      </w:r>
      <w:r w:rsidRPr="00D52664">
        <w:rPr>
          <w:rFonts w:ascii="Times New Roman" w:eastAsia="Calibri" w:hAnsi="Times New Roman" w:cs="Calibri"/>
          <w:color w:val="000000"/>
          <w:sz w:val="24"/>
          <w:szCs w:val="24"/>
          <w:lang w:val="ru-RU"/>
        </w:rPr>
        <w:t>на уровне основного общего образования:</w:t>
      </w:r>
      <w:r w:rsidRPr="00D52664">
        <w:rPr>
          <w:rFonts w:ascii="Times New Roman" w:eastAsia="Calibri" w:hAnsi="Times New Roman"/>
          <w:sz w:val="24"/>
          <w:szCs w:val="24"/>
          <w:lang w:val="ru-RU"/>
        </w:rPr>
        <w:t xml:space="preserve"> знания о природе Земли, которые будут способствовать развитию представлений о целостности географического пространства как иерархии взаимосвязанных природно-общественных территориальных систем; освоить необходимые в современном мире знания экономической и социальной географии мира и сформировать умения  их применять, а также овладеть методами географических исследований, использовать их</w:t>
      </w:r>
      <w:r w:rsidRPr="009656FB">
        <w:rPr>
          <w:rFonts w:ascii="Times New Roman" w:eastAsia="Calibri" w:hAnsi="Times New Roman"/>
          <w:sz w:val="24"/>
          <w:szCs w:val="24"/>
        </w:rPr>
        <w:t> </w:t>
      </w:r>
      <w:r w:rsidRPr="00D52664">
        <w:rPr>
          <w:rFonts w:ascii="Times New Roman" w:eastAsia="Calibri" w:hAnsi="Times New Roman"/>
          <w:sz w:val="24"/>
          <w:szCs w:val="24"/>
          <w:lang w:val="ru-RU"/>
        </w:rPr>
        <w:t>для</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решения практико-ориентированных задач. Обучающиеся получат навыки самостоятельного оценивания уровня безопасности окружающей среды, адаптации к</w:t>
      </w:r>
      <w:r w:rsidRPr="009656FB">
        <w:rPr>
          <w:rFonts w:ascii="Times New Roman" w:eastAsia="Calibri" w:hAnsi="Times New Roman"/>
          <w:sz w:val="24"/>
          <w:szCs w:val="24"/>
        </w:rPr>
        <w:t> </w:t>
      </w:r>
      <w:r w:rsidRPr="00D52664">
        <w:rPr>
          <w:rFonts w:ascii="Times New Roman" w:eastAsia="Calibri" w:hAnsi="Times New Roman"/>
          <w:sz w:val="24"/>
          <w:szCs w:val="24"/>
          <w:lang w:val="ru-RU"/>
        </w:rPr>
        <w:t>изменению её условий, оценивания географических факторов, определяющих сущность и динамику важнейших природных, социально-экономических объектов, процессов, явлений и экологических процессов.</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Содержание географического образования на уровне среднего общего образования должно учитывать факторы устойчивого развития, постиндустриализации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информатизации мировой экономики.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lastRenderedPageBreak/>
        <w:t>В основу содержания учебного предмета положено изучение географической среды для жизни и деятельности человека и общества с позиций взаимозависимого и единого мира, фокусирование на формировании у обучающихся целостного представления о роли России в современном мире.</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Главными факторами, определяющими содержательную часть курса, явились интегративность и междисциплинарность системы географических наук,  их экологизация, гуманизация и практико-ориентированность. Это позволило более чётко представить географические аспекты происходящих в современном мире геополитических, межнациональных и межгосударственных, социокультурных, социально-экономических, геоэкологических событий и процессов, возможность дальнейшей специализации обучающихся в области географических наук.</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Содержание программы углублённого уровня среднего общего образования по географии отражает взаимосвязь и взаимообусловленность природных, социально-экономических процессов и явлений, ориентируется на</w:t>
      </w:r>
      <w:r w:rsidRPr="009656FB">
        <w:rPr>
          <w:rFonts w:ascii="Times New Roman" w:eastAsia="Calibri" w:hAnsi="Times New Roman"/>
          <w:sz w:val="24"/>
          <w:szCs w:val="24"/>
        </w:rPr>
        <w:t> </w:t>
      </w:r>
      <w:r w:rsidRPr="00D52664">
        <w:rPr>
          <w:rFonts w:ascii="Times New Roman" w:eastAsia="Calibri" w:hAnsi="Times New Roman"/>
          <w:sz w:val="24"/>
          <w:szCs w:val="24"/>
          <w:lang w:val="ru-RU"/>
        </w:rPr>
        <w:t>потребности с одной стороны, в географической грамотности населения, с другой – в подготовке будущих специалистов различного географического профиля.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В программе предусмотрены актуализация и углубление знаний по</w:t>
      </w:r>
      <w:r w:rsidRPr="009656FB">
        <w:rPr>
          <w:rFonts w:ascii="Times New Roman" w:eastAsia="Calibri" w:hAnsi="Times New Roman"/>
          <w:sz w:val="24"/>
          <w:szCs w:val="24"/>
        </w:rPr>
        <w:t> </w:t>
      </w:r>
      <w:r w:rsidRPr="00D52664">
        <w:rPr>
          <w:rFonts w:ascii="Times New Roman" w:eastAsia="Calibri" w:hAnsi="Times New Roman"/>
          <w:sz w:val="24"/>
          <w:szCs w:val="24"/>
          <w:lang w:val="ru-RU"/>
        </w:rPr>
        <w:t>географии России, в том числе о социально-экономических, экологических проблемах, возможных способах их решения, овладение новыми видами деятельности. Россия рассматривается как часть мирового сообщества, в контексте мировых тенденций в сравнении с другими странами и регионами.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bCs/>
          <w:sz w:val="24"/>
          <w:szCs w:val="24"/>
          <w:lang w:val="ru-RU"/>
        </w:rPr>
        <w:t>Углублённый уровень изучения предмета обеспечивается за счёт:</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более глубокого изучения фактологического и теоретического материала,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том числе закономерностей, причинно-следственных связей географических процессов и явлений, изучавшихся на уровне основного общего образования;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включения нового фактологического и теоретического материала, необходимого для формирования более полного представления об особенностях развития современного мирового хозяйства и его отдельных отраслей, демографических, природных процессов и процессов взаимодействия природы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общества;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повышения уровня самостоятельности обучающихся за счёт расширения набора факторов, которые нужно принимать во внимание при осуществлении таких видов деятельности, как сравнение, объяснение, оценка с разных точек зрения, принятие решений при реализации задач;</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включения новых активных видов деятельности, соответствующих целям изучения предмета «География».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Изучение географии на углублённом уровне должно предоставить обучающимся возможность для продолжения образования по направлениям подготовки (специальностям), связанным с физической географией, общественной географией, картографией, а также смежным с ними (экология, природопользование, землеустройство, геология, демография, урбанистика)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другим профильным специальностям.</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При изучении географии на углублённом уровне важно использование межпредметных связей с историей, обществознанием, физикой, химией, биологией и другими учебными предметами.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bCs/>
          <w:sz w:val="24"/>
          <w:szCs w:val="24"/>
          <w:lang w:val="ru-RU"/>
        </w:rPr>
        <w:t>Цели изучения географии на углублённом уровне на уровне среднего общего образования</w:t>
      </w:r>
      <w:r w:rsidRPr="00D52664">
        <w:rPr>
          <w:rFonts w:ascii="Times New Roman" w:eastAsia="Calibri" w:hAnsi="Times New Roman"/>
          <w:sz w:val="24"/>
          <w:szCs w:val="24"/>
          <w:lang w:val="ru-RU"/>
        </w:rPr>
        <w:t xml:space="preserve"> направлены на:</w:t>
      </w:r>
    </w:p>
    <w:p w:rsidR="00D52664" w:rsidRPr="009656FB" w:rsidRDefault="00D52664" w:rsidP="00D52664">
      <w:pPr>
        <w:widowControl w:val="0"/>
        <w:spacing w:after="0" w:line="240" w:lineRule="auto"/>
        <w:ind w:firstLine="709"/>
        <w:contextualSpacing/>
        <w:jc w:val="both"/>
        <w:rPr>
          <w:rFonts w:ascii="Times New Roman" w:eastAsia="Calibri" w:hAnsi="Times New Roman"/>
          <w:sz w:val="24"/>
          <w:szCs w:val="24"/>
        </w:rPr>
      </w:pPr>
      <w:r w:rsidRPr="00D52664">
        <w:rPr>
          <w:rFonts w:ascii="Times New Roman" w:eastAsia="Calibri" w:hAnsi="Times New Roman"/>
          <w:sz w:val="24"/>
          <w:szCs w:val="24"/>
          <w:lang w:val="ru-RU"/>
        </w:rPr>
        <w:t>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с</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позиций постиндустриализации и устойчивого развития, с ролью </w:t>
      </w:r>
      <w:r w:rsidRPr="009656FB">
        <w:rPr>
          <w:rFonts w:ascii="Times New Roman" w:eastAsia="Calibri" w:hAnsi="Times New Roman"/>
          <w:sz w:val="24"/>
          <w:szCs w:val="24"/>
        </w:rPr>
        <w:t>России как составной части мирового сообщества;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 воспитание экологической культуры на основе приобретения знаний о</w:t>
      </w:r>
      <w:r w:rsidRPr="009656FB">
        <w:rPr>
          <w:rFonts w:ascii="Times New Roman" w:eastAsia="Calibri" w:hAnsi="Times New Roman"/>
          <w:sz w:val="24"/>
          <w:szCs w:val="24"/>
        </w:rPr>
        <w:t> </w:t>
      </w:r>
      <w:r w:rsidRPr="00D52664">
        <w:rPr>
          <w:rFonts w:ascii="Times New Roman" w:eastAsia="Calibri" w:hAnsi="Times New Roman"/>
          <w:sz w:val="24"/>
          <w:szCs w:val="24"/>
          <w:lang w:val="ru-RU"/>
        </w:rPr>
        <w:t>взаимосвязи природы, населения и хозяйства на глобальном, региональном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локальном </w:t>
      </w:r>
      <w:r w:rsidRPr="00D52664">
        <w:rPr>
          <w:rFonts w:ascii="Times New Roman" w:eastAsia="Calibri" w:hAnsi="Times New Roman"/>
          <w:sz w:val="24"/>
          <w:szCs w:val="24"/>
          <w:lang w:val="ru-RU"/>
        </w:rPr>
        <w:lastRenderedPageBreak/>
        <w:t>уровнях, о методах геоэкологического изучения географического пространства, о географических аспектах экологических проблем человечества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путях их решения в мире и России с позиций устойчивого развития общества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формирования ценностного отношения к проблемам взаимодействия человека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общества;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3) формирование в завершённом виде основ географической культуры;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 приобретение навыков гражданского действия, самостоятельного получения новых знаний;</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5) формирование системы географических знаний и умений, необходимых для решения проблем различной сложности в повседневной жизни с позиций понимания географических аспектов достижения целей устойчивого развития; для решения комплексных задач, требующих учёта географической ситуации на конкретной территории, моделирования природных, социально-экономических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геоэкологических явлений и процессов с учётом пространственно-временных условий и факторов; для выявления географической специфики и роли России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условиях стремительного развития трансграничных, интеграционных процессов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мировой экономике, политике, безопасности, социальной и культурной жизни;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6) развитие навыков решения профессионально ориентированных задач для</w:t>
      </w:r>
      <w:r w:rsidRPr="009656FB">
        <w:rPr>
          <w:rFonts w:ascii="Times New Roman" w:eastAsia="Calibri" w:hAnsi="Times New Roman"/>
          <w:sz w:val="24"/>
          <w:szCs w:val="24"/>
        </w:rPr>
        <w:t> </w:t>
      </w:r>
      <w:r w:rsidRPr="00D52664">
        <w:rPr>
          <w:rFonts w:ascii="Times New Roman" w:eastAsia="Calibri" w:hAnsi="Times New Roman"/>
          <w:sz w:val="24"/>
          <w:szCs w:val="24"/>
          <w:lang w:val="ru-RU"/>
        </w:rPr>
        <w:t>подготовки к продолжению образования в выбранной области, подведение к</w:t>
      </w:r>
      <w:r w:rsidRPr="009656FB">
        <w:rPr>
          <w:rFonts w:ascii="Times New Roman" w:eastAsia="Calibri" w:hAnsi="Times New Roman"/>
          <w:sz w:val="24"/>
          <w:szCs w:val="24"/>
        </w:rPr>
        <w:t> </w:t>
      </w:r>
      <w:r w:rsidRPr="00D52664">
        <w:rPr>
          <w:rFonts w:ascii="Times New Roman" w:eastAsia="Calibri" w:hAnsi="Times New Roman"/>
          <w:sz w:val="24"/>
          <w:szCs w:val="24"/>
          <w:lang w:val="ru-RU"/>
        </w:rPr>
        <w:t>осознанному выбору индивидуальной образовательной или профессиональной траектории в области географии.</w:t>
      </w:r>
    </w:p>
    <w:p w:rsidR="00D52664" w:rsidRPr="00D52664" w:rsidRDefault="00D52664" w:rsidP="00D52664">
      <w:pPr>
        <w:widowControl w:val="0"/>
        <w:spacing w:after="0" w:line="240" w:lineRule="auto"/>
        <w:ind w:firstLine="709"/>
        <w:contextualSpacing/>
        <w:jc w:val="both"/>
        <w:rPr>
          <w:rFonts w:ascii="Times New Roman" w:eastAsia="Calibri" w:hAnsi="Times New Roman"/>
          <w:color w:val="000000"/>
          <w:sz w:val="24"/>
          <w:szCs w:val="24"/>
          <w:lang w:val="ru-RU"/>
        </w:rPr>
      </w:pPr>
      <w:r w:rsidRPr="00D52664">
        <w:rPr>
          <w:rFonts w:ascii="Times New Roman" w:eastAsia="Calibri" w:hAnsi="Times New Roman"/>
          <w:color w:val="000000"/>
          <w:sz w:val="24"/>
          <w:szCs w:val="24"/>
          <w:lang w:val="ru-RU"/>
        </w:rPr>
        <w:t>Реализация в программе указанных целей предусматривает повторение курса географии за курс основного общего образования.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Изучение географии на углублённом уровне в 10–11 классах предусматривается в социально-экономическом профиле. </w:t>
      </w:r>
    </w:p>
    <w:p w:rsidR="00D52664" w:rsidRPr="00D52664" w:rsidRDefault="00D52664" w:rsidP="00D52664">
      <w:pPr>
        <w:widowControl w:val="0"/>
        <w:spacing w:after="0" w:line="240" w:lineRule="auto"/>
        <w:ind w:firstLine="709"/>
        <w:jc w:val="both"/>
        <w:rPr>
          <w:rFonts w:ascii="Times New Roman" w:eastAsia="SchoolBookSanPin" w:hAnsi="Times New Roman"/>
          <w:position w:val="1"/>
          <w:sz w:val="24"/>
          <w:szCs w:val="24"/>
          <w:lang w:val="ru-RU"/>
        </w:rPr>
      </w:pPr>
      <w:r w:rsidRPr="00D52664">
        <w:rPr>
          <w:rFonts w:ascii="Times New Roman" w:eastAsia="SchoolBookSanPin" w:hAnsi="Times New Roman"/>
          <w:sz w:val="24"/>
          <w:szCs w:val="24"/>
          <w:lang w:val="ru-RU"/>
        </w:rPr>
        <w:t>Общее число часов, для изучения предмета, определяется учебным планом ООП СОО и может корректироваться на начало учебного года по решению педагогического совета</w:t>
      </w:r>
      <w:r w:rsidRPr="00D52664">
        <w:rPr>
          <w:rFonts w:ascii="Times New Roman" w:eastAsia="SchoolBookSanPin" w:hAnsi="Times New Roman"/>
          <w:position w:val="1"/>
          <w:sz w:val="24"/>
          <w:szCs w:val="24"/>
          <w:lang w:val="ru-RU"/>
        </w:rPr>
        <w:t>.</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Для реализации задач углублённого изучения географии также возможно использование элективных курсов, которые позволят обучающимся более глубоко познакомиться с выбранными разделами географических наук, проблемами, которые они решают в настоящее время.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Планируемые результаты освоения учебного предмета «География» на</w:t>
      </w:r>
      <w:r w:rsidRPr="009656FB">
        <w:rPr>
          <w:rFonts w:ascii="Times New Roman" w:eastAsia="Calibri" w:hAnsi="Times New Roman"/>
          <w:sz w:val="24"/>
          <w:szCs w:val="24"/>
        </w:rPr>
        <w:t> </w:t>
      </w:r>
      <w:r w:rsidRPr="00D52664">
        <w:rPr>
          <w:rFonts w:ascii="Times New Roman" w:eastAsia="Calibri" w:hAnsi="Times New Roman"/>
          <w:sz w:val="24"/>
          <w:szCs w:val="24"/>
          <w:lang w:val="ru-RU"/>
        </w:rPr>
        <w:t>уровне среднего общего образования.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bCs/>
          <w:sz w:val="24"/>
          <w:szCs w:val="24"/>
          <w:lang w:val="ru-RU"/>
        </w:rPr>
        <w:t>Личностные результаты</w:t>
      </w:r>
      <w:r w:rsidRPr="00D52664">
        <w:rPr>
          <w:rFonts w:ascii="Times New Roman" w:eastAsia="Calibri" w:hAnsi="Times New Roman"/>
          <w:sz w:val="24"/>
          <w:szCs w:val="24"/>
          <w:lang w:val="ru-RU"/>
        </w:rPr>
        <w:t xml:space="preserve"> освоения основной образовательной программы обучающимися  отражают готовность и способность обучающихся руководствоваться сформированной внутренней позицией личности, системой ценностных ориентаций и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D52664" w:rsidRPr="00D52664" w:rsidRDefault="00D52664" w:rsidP="00D52664">
      <w:pPr>
        <w:widowControl w:val="0"/>
        <w:spacing w:after="0" w:line="240" w:lineRule="auto"/>
        <w:ind w:firstLine="709"/>
        <w:jc w:val="both"/>
        <w:rPr>
          <w:rFonts w:ascii="Times New Roman" w:eastAsia="SchoolBookSanPin" w:hAnsi="Times New Roman"/>
          <w:sz w:val="24"/>
          <w:szCs w:val="24"/>
          <w:lang w:val="ru-RU"/>
        </w:rPr>
      </w:pPr>
      <w:r w:rsidRPr="00D52664">
        <w:rPr>
          <w:rFonts w:ascii="Times New Roman" w:eastAsia="SchoolBookSanPin" w:hAnsi="Times New Roman"/>
          <w:sz w:val="24"/>
          <w:szCs w:val="24"/>
          <w:lang w:val="ru-RU"/>
        </w:rPr>
        <w:t xml:space="preserve">В результате изучения </w:t>
      </w:r>
      <w:r w:rsidRPr="00D52664">
        <w:rPr>
          <w:rFonts w:ascii="Times New Roman" w:eastAsia="SchoolBookSanPin" w:hAnsi="Times New Roman"/>
          <w:color w:val="000000"/>
          <w:sz w:val="24"/>
          <w:szCs w:val="24"/>
          <w:lang w:val="ru-RU"/>
        </w:rPr>
        <w:t>географии на уровне среднего общего</w:t>
      </w:r>
      <w:r w:rsidRPr="00D52664">
        <w:rPr>
          <w:rFonts w:ascii="Times New Roman" w:eastAsia="SchoolBookSanPin" w:hAnsi="Times New Roman"/>
          <w:sz w:val="24"/>
          <w:szCs w:val="24"/>
          <w:lang w:val="ru-RU"/>
        </w:rPr>
        <w:t xml:space="preserve"> образования у обучающегося будут сформированы следующие личностные результаты: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 гражданского воспитания: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сформированность гражданской позиции обучающегося как активного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ответственного члена российского общества;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осознание своих конституционных прав и обязанностей, уважение закона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правопорядка;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принятие традиционных национальных, общечеловеческих гуманистических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демократических ценностей;</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lastRenderedPageBreak/>
        <w:t>готовность вести совместную деятельность в интересах гражданского общества, участвовать в самоуправлении в образовательной организации;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умение взаимодействовать с социальными институтами в соответствии с</w:t>
      </w:r>
      <w:r w:rsidRPr="009656FB">
        <w:rPr>
          <w:rFonts w:ascii="Times New Roman" w:eastAsia="Calibri" w:hAnsi="Times New Roman"/>
          <w:sz w:val="24"/>
          <w:szCs w:val="24"/>
        </w:rPr>
        <w:t> </w:t>
      </w:r>
      <w:r w:rsidRPr="00D52664">
        <w:rPr>
          <w:rFonts w:ascii="Times New Roman" w:eastAsia="Calibri" w:hAnsi="Times New Roman"/>
          <w:sz w:val="24"/>
          <w:szCs w:val="24"/>
          <w:lang w:val="ru-RU"/>
        </w:rPr>
        <w:t>их</w:t>
      </w:r>
      <w:r w:rsidRPr="009656FB">
        <w:rPr>
          <w:rFonts w:ascii="Times New Roman" w:eastAsia="Calibri" w:hAnsi="Times New Roman"/>
          <w:sz w:val="24"/>
          <w:szCs w:val="24"/>
        </w:rPr>
        <w:t> </w:t>
      </w:r>
      <w:r w:rsidRPr="00D52664">
        <w:rPr>
          <w:rFonts w:ascii="Times New Roman" w:eastAsia="Calibri" w:hAnsi="Times New Roman"/>
          <w:sz w:val="24"/>
          <w:szCs w:val="24"/>
          <w:lang w:val="ru-RU"/>
        </w:rPr>
        <w:t>функциями и назначением;</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готовность к гуманитарной и волонтёрской деятельности.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 патриотического воспитания: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свой край, свою Родину, свой язык и культуру, прошлое и настоящее многонационального народа России;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ценностное отношение к государственным символам, историческому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природному наследию, памятникам, традициям народов России; достижениям России в науке, искусстве, спорте, технологиях, труде;</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идейная убеждённость, готовность к служению и защите Отечества, ответственность за его судьбу.</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3) духовно-нравственного воспитания: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осознание духовных ценностей российского народа;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сформированность нравственного сознания, этического поведения;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способность оценивать ситуацию и принимать осознанные решения, ориентируясь на морально-нравственные нормы и ценности;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4) эстетического воспитания: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убеждённость в значимости для личности и общества отечественного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мирового искусства, этнических культурных традиций и народного творчества;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готовность к самовыражению в разных видах искусства, стремление проявлять качества творческой личности.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5) физического воспитания: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потребность в физическом совершенствовании, занятиях спортивно-оздоровительной деятельностью;</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активное неприятие вредных привычек и иных форм причинения вреда физическому и психическому здоровью.</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6) трудового воспитания: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готовность к труду, осознание ценности мастерства, трудолюбие;</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реализовывать собственные жизненные планы;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готовность и способность к образованию и самообразованию на протяжении всей жизни.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7) экологического воспитания: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lastRenderedPageBreak/>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w:t>
      </w:r>
      <w:r w:rsidRPr="009656FB">
        <w:rPr>
          <w:rFonts w:ascii="Times New Roman" w:eastAsia="Calibri" w:hAnsi="Times New Roman"/>
          <w:sz w:val="24"/>
          <w:szCs w:val="24"/>
        </w:rPr>
        <w:t> </w:t>
      </w:r>
      <w:r w:rsidRPr="00D52664">
        <w:rPr>
          <w:rFonts w:ascii="Times New Roman" w:eastAsia="Calibri" w:hAnsi="Times New Roman"/>
          <w:sz w:val="24"/>
          <w:szCs w:val="24"/>
          <w:lang w:val="ru-RU"/>
        </w:rPr>
        <w:t>их</w:t>
      </w:r>
      <w:r w:rsidRPr="009656FB">
        <w:rPr>
          <w:rFonts w:ascii="Times New Roman" w:eastAsia="Calibri" w:hAnsi="Times New Roman"/>
          <w:sz w:val="24"/>
          <w:szCs w:val="24"/>
        </w:rPr>
        <w:t> </w:t>
      </w:r>
      <w:r w:rsidRPr="00D52664">
        <w:rPr>
          <w:rFonts w:ascii="Times New Roman" w:eastAsia="Calibri" w:hAnsi="Times New Roman"/>
          <w:sz w:val="24"/>
          <w:szCs w:val="24"/>
          <w:lang w:val="ru-RU"/>
        </w:rPr>
        <w:t>проявления;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планирование и осуществление действий в окружающей среде на основе знания целей устойчивого развития человечества;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активное неприятие действий, приносящих вред окружающей среде; 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расширение опыта деятельности экологической направленности.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8) ценности научного познания: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D52664" w:rsidRPr="00D52664" w:rsidRDefault="00D52664" w:rsidP="00D52664">
      <w:pPr>
        <w:widowControl w:val="0"/>
        <w:spacing w:after="0" w:line="240" w:lineRule="auto"/>
        <w:ind w:firstLine="709"/>
        <w:jc w:val="both"/>
        <w:rPr>
          <w:rFonts w:ascii="Times New Roman" w:eastAsia="SchoolBookSanPin" w:hAnsi="Times New Roman"/>
          <w:bCs/>
          <w:sz w:val="24"/>
          <w:szCs w:val="24"/>
          <w:lang w:val="ru-RU"/>
        </w:rPr>
      </w:pPr>
      <w:r w:rsidRPr="00D52664">
        <w:rPr>
          <w:rFonts w:ascii="Times New Roman" w:eastAsia="SchoolBookSanPin" w:hAnsi="Times New Roman"/>
          <w:sz w:val="24"/>
          <w:szCs w:val="24"/>
          <w:lang w:val="ru-RU"/>
        </w:rPr>
        <w:t xml:space="preserve">В результате изучения </w:t>
      </w:r>
      <w:r w:rsidRPr="00D52664">
        <w:rPr>
          <w:rFonts w:ascii="Times New Roman" w:eastAsia="SchoolBookSanPin" w:hAnsi="Times New Roman"/>
          <w:color w:val="000000"/>
          <w:sz w:val="24"/>
          <w:szCs w:val="24"/>
          <w:lang w:val="ru-RU"/>
        </w:rPr>
        <w:t>географии на уровне среднего общего</w:t>
      </w:r>
      <w:r w:rsidRPr="00D52664">
        <w:rPr>
          <w:rFonts w:ascii="Times New Roman" w:eastAsia="SchoolBookSanPin" w:hAnsi="Times New Roman"/>
          <w:sz w:val="24"/>
          <w:szCs w:val="24"/>
          <w:lang w:val="ru-RU"/>
        </w:rPr>
        <w:t xml:space="preserve"> образования у обучающегося будут сформированы </w:t>
      </w:r>
      <w:r w:rsidRPr="00D52664">
        <w:rPr>
          <w:rFonts w:ascii="Times New Roman" w:eastAsia="SchoolBookSanPin" w:hAnsi="Times New Roman"/>
          <w:bCs/>
          <w:sz w:val="24"/>
          <w:szCs w:val="24"/>
          <w:lang w:val="ru-RU"/>
        </w:rPr>
        <w:t xml:space="preserve">универсальные учебные познавательные действия, универсальные учебные коммуникативные действия, универсальные учебные регулятивные действия. </w:t>
      </w:r>
    </w:p>
    <w:p w:rsidR="00D52664" w:rsidRPr="00D52664" w:rsidRDefault="00D52664" w:rsidP="00D52664">
      <w:pPr>
        <w:widowControl w:val="0"/>
        <w:spacing w:after="0" w:line="240" w:lineRule="auto"/>
        <w:ind w:firstLine="709"/>
        <w:contextualSpacing/>
        <w:jc w:val="both"/>
        <w:rPr>
          <w:rFonts w:ascii="Times New Roman" w:eastAsia="Calibri" w:hAnsi="Times New Roman"/>
          <w:color w:val="000000"/>
          <w:sz w:val="24"/>
          <w:szCs w:val="24"/>
          <w:lang w:val="ru-RU"/>
        </w:rPr>
      </w:pPr>
      <w:r w:rsidRPr="009656FB">
        <w:rPr>
          <w:rFonts w:ascii="Times New Roman" w:eastAsia="OfficinaSansBoldITC" w:hAnsi="Times New Roman"/>
          <w:color w:val="000000"/>
          <w:sz w:val="24"/>
          <w:szCs w:val="24"/>
        </w:rPr>
        <w:t> </w:t>
      </w:r>
      <w:r w:rsidRPr="00D52664">
        <w:rPr>
          <w:rFonts w:ascii="Times New Roman" w:eastAsia="SchoolBookSanPin" w:hAnsi="Times New Roman"/>
          <w:color w:val="000000"/>
          <w:sz w:val="24"/>
          <w:szCs w:val="24"/>
          <w:lang w:val="ru-RU"/>
        </w:rPr>
        <w:t xml:space="preserve">У обучающегося будут сформированы следующие базовые логические действия как часть </w:t>
      </w:r>
      <w:r w:rsidRPr="00D52664">
        <w:rPr>
          <w:rFonts w:ascii="Times New Roman" w:eastAsia="SchoolBookSanPin" w:hAnsi="Times New Roman"/>
          <w:bCs/>
          <w:color w:val="000000"/>
          <w:sz w:val="24"/>
          <w:szCs w:val="24"/>
          <w:lang w:val="ru-RU"/>
        </w:rPr>
        <w:t>универсальных учебных познавательных действий:</w:t>
      </w:r>
      <w:r w:rsidRPr="00D52664">
        <w:rPr>
          <w:rFonts w:ascii="Times New Roman" w:eastAsia="Calibri" w:hAnsi="Times New Roman"/>
          <w:color w:val="000000"/>
          <w:sz w:val="24"/>
          <w:szCs w:val="24"/>
          <w:lang w:val="ru-RU"/>
        </w:rPr>
        <w:t xml:space="preserve">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w:t>
      </w:r>
      <w:r w:rsidRPr="009656FB">
        <w:rPr>
          <w:rFonts w:ascii="Times New Roman" w:eastAsia="Calibri" w:hAnsi="Times New Roman"/>
          <w:sz w:val="24"/>
          <w:szCs w:val="24"/>
        </w:rPr>
        <w:t> </w:t>
      </w:r>
      <w:r w:rsidRPr="00D52664">
        <w:rPr>
          <w:rFonts w:ascii="Times New Roman" w:eastAsia="Calibri" w:hAnsi="Times New Roman"/>
          <w:sz w:val="24"/>
          <w:szCs w:val="24"/>
          <w:lang w:val="ru-RU"/>
        </w:rPr>
        <w:t>всесторонне;</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устанавливать существенный признак или основания для сравнения, классификации географических объектов, процессов, явлений и обобщения;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определять цели деятельности, задавать параметры и критерии их достижения;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разрабатывать план решения географической задачи с учётом анализа имеющихся материальных и нематериальных ресурсов;</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выявлять закономерности и противоречия в рассматриваемых явлениях с</w:t>
      </w:r>
      <w:r w:rsidRPr="009656FB">
        <w:rPr>
          <w:rFonts w:ascii="Times New Roman" w:eastAsia="Calibri" w:hAnsi="Times New Roman"/>
          <w:sz w:val="24"/>
          <w:szCs w:val="24"/>
        </w:rPr>
        <w:t> </w:t>
      </w:r>
      <w:r w:rsidRPr="00D52664">
        <w:rPr>
          <w:rFonts w:ascii="Times New Roman" w:eastAsia="Calibri" w:hAnsi="Times New Roman"/>
          <w:sz w:val="24"/>
          <w:szCs w:val="24"/>
          <w:lang w:val="ru-RU"/>
        </w:rPr>
        <w:t>учётом предложенной географической задачи;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вносить коррективы в деятельность, оценивать соответствие результатов целям;</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координировать и выполнять работу при решении географических задач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условиях реального, виртуального и комбинированного взаимодействия;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креативно мыслить при поиске путей решения жизненных проблем, имеющих географические аспекты;</w:t>
      </w:r>
    </w:p>
    <w:p w:rsidR="00D52664" w:rsidRPr="00D52664" w:rsidRDefault="00D52664" w:rsidP="00D52664">
      <w:pPr>
        <w:widowControl w:val="0"/>
        <w:spacing w:after="0" w:line="240" w:lineRule="auto"/>
        <w:ind w:firstLine="709"/>
        <w:contextualSpacing/>
        <w:jc w:val="both"/>
        <w:rPr>
          <w:rFonts w:ascii="Times New Roman" w:eastAsia="SchoolBookSanPin" w:hAnsi="Times New Roman"/>
          <w:bCs/>
          <w:sz w:val="24"/>
          <w:szCs w:val="24"/>
          <w:lang w:val="ru-RU"/>
        </w:rPr>
      </w:pPr>
      <w:r w:rsidRPr="00D52664">
        <w:rPr>
          <w:rFonts w:ascii="Times New Roman" w:eastAsia="SchoolBookSanPin" w:hAnsi="Times New Roman"/>
          <w:sz w:val="24"/>
          <w:szCs w:val="24"/>
          <w:lang w:val="ru-RU"/>
        </w:rPr>
        <w:t xml:space="preserve">У обучающегося будут сформированы следующие базовые исследовательские действия как часть </w:t>
      </w:r>
      <w:r w:rsidRPr="00D52664">
        <w:rPr>
          <w:rFonts w:ascii="Times New Roman" w:eastAsia="SchoolBookSanPin" w:hAnsi="Times New Roman"/>
          <w:bCs/>
          <w:sz w:val="24"/>
          <w:szCs w:val="24"/>
          <w:lang w:val="ru-RU"/>
        </w:rPr>
        <w:t>универсальных учебных познавательных действий:</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 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геоэкологических объектов, процессов и явлений;</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осуществлять различные виды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владеть научным типом мышления, научной терминологией, ключевыми понятиями и методами;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формулировать собственные задачи в образовательной деятельности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жизненных </w:t>
      </w:r>
      <w:r w:rsidRPr="00D52664">
        <w:rPr>
          <w:rFonts w:ascii="Times New Roman" w:eastAsia="Calibri" w:hAnsi="Times New Roman"/>
          <w:sz w:val="24"/>
          <w:szCs w:val="24"/>
          <w:lang w:val="ru-RU"/>
        </w:rPr>
        <w:lastRenderedPageBreak/>
        <w:t>ситуациях;</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 давать оценку новым ситуациям, оценивать приобретённый опыт;</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уметь переносить знания в познавательную и практическую области жизнедеятельности;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осуществлять целенаправленный поиск переноса средств и способов действия в профессиональную среду;</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уметь интегрировать знания из разных предметных областей;</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SchoolBookSanPin" w:hAnsi="Times New Roman"/>
          <w:color w:val="000000"/>
          <w:sz w:val="24"/>
          <w:szCs w:val="24"/>
          <w:lang w:val="ru-RU"/>
        </w:rPr>
        <w:t xml:space="preserve">У обучающегося будут </w:t>
      </w:r>
      <w:r w:rsidRPr="00D52664">
        <w:rPr>
          <w:rFonts w:ascii="Times New Roman" w:eastAsia="Calibri" w:hAnsi="Times New Roman"/>
          <w:sz w:val="24"/>
          <w:szCs w:val="24"/>
          <w:lang w:val="ru-RU"/>
        </w:rPr>
        <w:t>сформированы умения</w:t>
      </w:r>
      <w:r w:rsidRPr="00D52664">
        <w:rPr>
          <w:rFonts w:ascii="Times New Roman" w:eastAsia="SchoolBookSanPin" w:hAnsi="Times New Roman"/>
          <w:color w:val="000000"/>
          <w:sz w:val="24"/>
          <w:szCs w:val="24"/>
          <w:lang w:val="ru-RU"/>
        </w:rPr>
        <w:t xml:space="preserve"> работать с информацией как часть </w:t>
      </w:r>
      <w:r w:rsidRPr="00D52664">
        <w:rPr>
          <w:rFonts w:ascii="Times New Roman" w:eastAsia="SchoolBookSanPin" w:hAnsi="Times New Roman"/>
          <w:bCs/>
          <w:color w:val="000000"/>
          <w:sz w:val="24"/>
          <w:szCs w:val="24"/>
          <w:lang w:val="ru-RU"/>
        </w:rPr>
        <w:t>универсальных учебных познавательных действий</w:t>
      </w:r>
      <w:r w:rsidRPr="00D52664">
        <w:rPr>
          <w:rFonts w:ascii="Times New Roman" w:eastAsia="SchoolBookSanPin" w:hAnsi="Times New Roman"/>
          <w:color w:val="000000"/>
          <w:sz w:val="24"/>
          <w:szCs w:val="24"/>
          <w:lang w:val="ru-RU"/>
        </w:rPr>
        <w:t>:</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выбирать и использовать различные источники географической информации, необходимые для изучения геосистем и поиска путей решения проблем, для анализа, систематизации и интерпретации информации различных видов и форм представления, для выявления аргументов, подтверждающих или опровергающих одну и ту же идею;</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выбирать оптимальную форму представления и визуализации информации с</w:t>
      </w:r>
      <w:r w:rsidRPr="009656FB">
        <w:rPr>
          <w:rFonts w:ascii="Times New Roman" w:eastAsia="Calibri" w:hAnsi="Times New Roman"/>
          <w:sz w:val="24"/>
          <w:szCs w:val="24"/>
        </w:rPr>
        <w:t> </w:t>
      </w:r>
      <w:r w:rsidRPr="00D52664">
        <w:rPr>
          <w:rFonts w:ascii="Times New Roman" w:eastAsia="Calibri" w:hAnsi="Times New Roman"/>
          <w:sz w:val="24"/>
          <w:szCs w:val="24"/>
          <w:lang w:val="ru-RU"/>
        </w:rPr>
        <w:t>учётом её назначения (тексты, картосхемы, диаграммы и другое);</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оценивать достоверность информации;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создавать тексты в различных форматах с учётом назначения информации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целевой аудитории, выбирая оптимальную форму представления и визуализации;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использовать средства информационных и коммуникационных технологий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том числе и геоинформационных систем (далее – ГИС)) при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решении когнитивных, коммуникативных и организационных задач с</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владеть навыками распознавания и защиты информации, обеспечения информационной безопасности личности.</w:t>
      </w:r>
    </w:p>
    <w:p w:rsidR="00D52664" w:rsidRPr="00D52664" w:rsidRDefault="00D52664" w:rsidP="00D52664">
      <w:pPr>
        <w:widowControl w:val="0"/>
        <w:spacing w:after="0" w:line="240" w:lineRule="auto"/>
        <w:ind w:firstLine="709"/>
        <w:contextualSpacing/>
        <w:jc w:val="both"/>
        <w:rPr>
          <w:rFonts w:ascii="Times New Roman" w:eastAsia="SchoolBookSanPin" w:hAnsi="Times New Roman"/>
          <w:sz w:val="24"/>
          <w:szCs w:val="24"/>
          <w:lang w:val="ru-RU"/>
        </w:rPr>
      </w:pPr>
      <w:r w:rsidRPr="00D52664">
        <w:rPr>
          <w:rFonts w:ascii="Times New Roman" w:eastAsia="SchoolBookSanPin" w:hAnsi="Times New Roman"/>
          <w:sz w:val="24"/>
          <w:szCs w:val="24"/>
          <w:lang w:val="ru-RU"/>
        </w:rPr>
        <w:t xml:space="preserve">У обучающегося будут </w:t>
      </w:r>
      <w:r w:rsidRPr="00D52664">
        <w:rPr>
          <w:rFonts w:ascii="Times New Roman" w:eastAsia="Calibri" w:hAnsi="Times New Roman"/>
          <w:sz w:val="24"/>
          <w:szCs w:val="24"/>
          <w:lang w:val="ru-RU"/>
        </w:rPr>
        <w:t>сформированы умения</w:t>
      </w:r>
      <w:r w:rsidRPr="00D52664">
        <w:rPr>
          <w:rFonts w:ascii="Times New Roman" w:eastAsia="SchoolBookSanPin" w:hAnsi="Times New Roman"/>
          <w:sz w:val="24"/>
          <w:szCs w:val="24"/>
          <w:lang w:val="ru-RU"/>
        </w:rPr>
        <w:t xml:space="preserve"> общения как часть </w:t>
      </w:r>
      <w:r w:rsidRPr="00D52664">
        <w:rPr>
          <w:rFonts w:ascii="Times New Roman" w:eastAsia="SchoolBookSanPin" w:hAnsi="Times New Roman"/>
          <w:bCs/>
          <w:sz w:val="24"/>
          <w:szCs w:val="24"/>
          <w:lang w:val="ru-RU"/>
        </w:rPr>
        <w:t>универсальных учебных коммуникативных действий</w:t>
      </w:r>
      <w:r w:rsidRPr="00D52664">
        <w:rPr>
          <w:rFonts w:ascii="Times New Roman" w:eastAsia="SchoolBookSanPin" w:hAnsi="Times New Roman"/>
          <w:sz w:val="24"/>
          <w:szCs w:val="24"/>
          <w:lang w:val="ru-RU"/>
        </w:rPr>
        <w:t>:</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владеть различными способами общения и взаимодействия, аргументированно вести диалог, уметь смягчать конфликтные ситуации; 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D52664" w:rsidRPr="00D52664" w:rsidRDefault="00D52664" w:rsidP="00D52664">
      <w:pPr>
        <w:widowControl w:val="0"/>
        <w:spacing w:after="0" w:line="240" w:lineRule="auto"/>
        <w:ind w:firstLine="709"/>
        <w:contextualSpacing/>
        <w:jc w:val="both"/>
        <w:rPr>
          <w:rFonts w:ascii="Times New Roman" w:eastAsia="SchoolBookSanPin" w:hAnsi="Times New Roman"/>
          <w:sz w:val="24"/>
          <w:szCs w:val="24"/>
          <w:lang w:val="ru-RU"/>
        </w:rPr>
      </w:pPr>
      <w:r w:rsidRPr="00D52664">
        <w:rPr>
          <w:rFonts w:ascii="Times New Roman" w:eastAsia="SchoolBookSanPin" w:hAnsi="Times New Roman"/>
          <w:sz w:val="24"/>
          <w:szCs w:val="24"/>
          <w:lang w:val="ru-RU"/>
        </w:rPr>
        <w:t xml:space="preserve">У обучающегося будут </w:t>
      </w:r>
      <w:r w:rsidRPr="00D52664">
        <w:rPr>
          <w:rFonts w:ascii="Times New Roman" w:eastAsia="Calibri" w:hAnsi="Times New Roman"/>
          <w:sz w:val="24"/>
          <w:szCs w:val="24"/>
          <w:lang w:val="ru-RU"/>
        </w:rPr>
        <w:t>сформированы умения</w:t>
      </w:r>
      <w:r w:rsidRPr="00D52664">
        <w:rPr>
          <w:rFonts w:ascii="Times New Roman" w:eastAsia="SchoolBookSanPin" w:hAnsi="Times New Roman"/>
          <w:sz w:val="24"/>
          <w:szCs w:val="24"/>
          <w:lang w:val="ru-RU"/>
        </w:rPr>
        <w:t xml:space="preserve"> совместной деятельности как часть </w:t>
      </w:r>
      <w:r w:rsidRPr="00D52664">
        <w:rPr>
          <w:rFonts w:ascii="Times New Roman" w:eastAsia="SchoolBookSanPin" w:hAnsi="Times New Roman"/>
          <w:bCs/>
          <w:sz w:val="24"/>
          <w:szCs w:val="24"/>
          <w:lang w:val="ru-RU"/>
        </w:rPr>
        <w:t>универсальных учебных коммуникативных действий</w:t>
      </w:r>
      <w:r w:rsidRPr="00D52664">
        <w:rPr>
          <w:rFonts w:ascii="Times New Roman" w:eastAsia="SchoolBookSanPin" w:hAnsi="Times New Roman"/>
          <w:sz w:val="24"/>
          <w:szCs w:val="24"/>
          <w:lang w:val="ru-RU"/>
        </w:rPr>
        <w:t>: (использовать преимущества командной и индивидуальной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выбирать тематику и методы совместных действий с учётом общих интересов и возможностей каждого члена коллектива;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оценивать качество своего вклада и каждого участника команды в общий результат по разработанным критериям;</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предлагать новые проекты, оценивать идеи с позиции новизны, оригинальности, практической значимости.</w:t>
      </w:r>
    </w:p>
    <w:p w:rsidR="00D52664" w:rsidRPr="00D52664" w:rsidRDefault="00D52664" w:rsidP="00D52664">
      <w:pPr>
        <w:widowControl w:val="0"/>
        <w:spacing w:after="0" w:line="240" w:lineRule="auto"/>
        <w:ind w:firstLine="709"/>
        <w:jc w:val="both"/>
        <w:rPr>
          <w:rFonts w:ascii="Times New Roman" w:eastAsia="SchoolBookSanPin" w:hAnsi="Times New Roman"/>
          <w:sz w:val="24"/>
          <w:szCs w:val="24"/>
          <w:lang w:val="ru-RU"/>
        </w:rPr>
      </w:pPr>
      <w:r w:rsidRPr="00D52664">
        <w:rPr>
          <w:rFonts w:ascii="Times New Roman" w:eastAsia="SchoolBookSanPin" w:hAnsi="Times New Roman"/>
          <w:sz w:val="24"/>
          <w:szCs w:val="24"/>
          <w:lang w:val="ru-RU"/>
        </w:rPr>
        <w:lastRenderedPageBreak/>
        <w:t xml:space="preserve">У обучающегося будут </w:t>
      </w:r>
      <w:r w:rsidRPr="00D52664">
        <w:rPr>
          <w:rFonts w:ascii="Times New Roman" w:eastAsia="Calibri" w:hAnsi="Times New Roman"/>
          <w:sz w:val="24"/>
          <w:szCs w:val="24"/>
          <w:lang w:val="ru-RU"/>
        </w:rPr>
        <w:t>сформированы умения</w:t>
      </w:r>
      <w:r w:rsidRPr="00D52664">
        <w:rPr>
          <w:rFonts w:ascii="Times New Roman" w:eastAsia="SchoolBookSanPin" w:hAnsi="Times New Roman"/>
          <w:sz w:val="24"/>
          <w:szCs w:val="24"/>
          <w:lang w:val="ru-RU"/>
        </w:rPr>
        <w:t xml:space="preserve"> самоорганизации  как часть </w:t>
      </w:r>
      <w:r w:rsidRPr="00D52664">
        <w:rPr>
          <w:rFonts w:ascii="Times New Roman" w:eastAsia="SchoolBookSanPin" w:hAnsi="Times New Roman"/>
          <w:bCs/>
          <w:sz w:val="24"/>
          <w:szCs w:val="24"/>
          <w:lang w:val="ru-RU"/>
        </w:rPr>
        <w:t>универсальных учебных регулятивных действий</w:t>
      </w:r>
      <w:r w:rsidRPr="00D52664">
        <w:rPr>
          <w:rFonts w:ascii="Times New Roman" w:eastAsia="SchoolBookSanPin" w:hAnsi="Times New Roman"/>
          <w:sz w:val="24"/>
          <w:szCs w:val="24"/>
          <w:lang w:val="ru-RU"/>
        </w:rPr>
        <w:t>:</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самостоятельно составлять план решения проблемы с учётом имеющихся ресурсов, собственных возможностей и предпочтений;</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давать оценку новым ситуациям;</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расширять рамки учебного предмета на основе личных предпочтений;</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делать осознанный выбор, аргументировать его, брать ответственность за</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решение;</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оценивать приобретённый опыт;</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D52664" w:rsidRPr="00D52664" w:rsidRDefault="00D52664" w:rsidP="00D52664">
      <w:pPr>
        <w:widowControl w:val="0"/>
        <w:spacing w:after="0" w:line="240" w:lineRule="auto"/>
        <w:ind w:firstLine="709"/>
        <w:jc w:val="both"/>
        <w:rPr>
          <w:rFonts w:ascii="Times New Roman" w:eastAsia="SchoolBookSanPin" w:hAnsi="Times New Roman"/>
          <w:sz w:val="24"/>
          <w:szCs w:val="24"/>
          <w:lang w:val="ru-RU"/>
        </w:rPr>
      </w:pPr>
      <w:r w:rsidRPr="00D52664">
        <w:rPr>
          <w:rFonts w:ascii="Times New Roman" w:eastAsia="SchoolBookSanPin" w:hAnsi="Times New Roman"/>
          <w:sz w:val="24"/>
          <w:szCs w:val="24"/>
          <w:lang w:val="ru-RU"/>
        </w:rPr>
        <w:t xml:space="preserve">У обучающегося будут </w:t>
      </w:r>
      <w:r w:rsidRPr="00D52664">
        <w:rPr>
          <w:rFonts w:ascii="Times New Roman" w:eastAsia="Calibri" w:hAnsi="Times New Roman"/>
          <w:sz w:val="24"/>
          <w:szCs w:val="24"/>
          <w:lang w:val="ru-RU"/>
        </w:rPr>
        <w:t>сформированы умения</w:t>
      </w:r>
      <w:r w:rsidRPr="00D52664">
        <w:rPr>
          <w:rFonts w:ascii="Times New Roman" w:eastAsia="SchoolBookSanPin" w:hAnsi="Times New Roman"/>
          <w:sz w:val="24"/>
          <w:szCs w:val="24"/>
          <w:lang w:val="ru-RU"/>
        </w:rPr>
        <w:t xml:space="preserve"> самоконтроля  как часть </w:t>
      </w:r>
      <w:r w:rsidRPr="00D52664">
        <w:rPr>
          <w:rFonts w:ascii="Times New Roman" w:eastAsia="SchoolBookSanPin" w:hAnsi="Times New Roman"/>
          <w:bCs/>
          <w:sz w:val="24"/>
          <w:szCs w:val="24"/>
          <w:lang w:val="ru-RU"/>
        </w:rPr>
        <w:t>универсальных учебных регулятивных действий</w:t>
      </w:r>
      <w:r w:rsidRPr="00D52664">
        <w:rPr>
          <w:rFonts w:ascii="Times New Roman" w:eastAsia="SchoolBookSanPin" w:hAnsi="Times New Roman"/>
          <w:sz w:val="24"/>
          <w:szCs w:val="24"/>
          <w:lang w:val="ru-RU"/>
        </w:rPr>
        <w:t>:</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давать оценку новым ситуациям;</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оценивать соответствие результатов целям, вносить коррективы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деятельность;</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оценивать риски и своевременно принимать решения для их снижения;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принимать мотивы и аргументы других при анализе результатов деятельности;</w:t>
      </w:r>
    </w:p>
    <w:p w:rsidR="00D52664" w:rsidRPr="00D52664" w:rsidRDefault="00D52664" w:rsidP="00D52664">
      <w:pPr>
        <w:widowControl w:val="0"/>
        <w:spacing w:after="0" w:line="240" w:lineRule="auto"/>
        <w:ind w:firstLine="709"/>
        <w:jc w:val="both"/>
        <w:rPr>
          <w:rFonts w:ascii="Times New Roman" w:eastAsia="SchoolBookSanPin" w:hAnsi="Times New Roman"/>
          <w:sz w:val="24"/>
          <w:szCs w:val="24"/>
          <w:lang w:val="ru-RU"/>
        </w:rPr>
      </w:pPr>
      <w:r w:rsidRPr="00D52664">
        <w:rPr>
          <w:rFonts w:ascii="Times New Roman" w:eastAsia="SchoolBookSanPin" w:hAnsi="Times New Roman"/>
          <w:sz w:val="24"/>
          <w:szCs w:val="24"/>
          <w:lang w:val="ru-RU"/>
        </w:rPr>
        <w:t xml:space="preserve">У обучающегося будет развиваться эмоциональный интеллект, предполагающий сформированность: </w:t>
      </w:r>
    </w:p>
    <w:p w:rsidR="00D52664" w:rsidRPr="00D52664" w:rsidRDefault="00D52664" w:rsidP="00D52664">
      <w:pPr>
        <w:widowControl w:val="0"/>
        <w:spacing w:after="0" w:line="240" w:lineRule="auto"/>
        <w:ind w:firstLine="709"/>
        <w:jc w:val="both"/>
        <w:rPr>
          <w:rFonts w:ascii="Times New Roman" w:eastAsia="Calibri" w:hAnsi="Times New Roman"/>
          <w:sz w:val="24"/>
          <w:szCs w:val="24"/>
          <w:lang w:val="ru-RU"/>
        </w:rPr>
      </w:pPr>
      <w:r w:rsidRPr="00D52664">
        <w:rPr>
          <w:rFonts w:ascii="Times New Roman" w:eastAsia="Calibri" w:hAnsi="Times New Roman"/>
          <w:sz w:val="24"/>
          <w:szCs w:val="24"/>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внутренней мотивации, включающей стремление к достижению цели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успеху, оптимизм, инициативность, умение действовать, исходя из своих возможностей;</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эмпатии, включающей способность понимать эмоциональное состояние других, учитывать его при осуществлении коммуникации, способность к</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сочувствию и сопереживанию;</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социальных навыков, включающих способность выстраивать отношения с</w:t>
      </w:r>
      <w:r w:rsidRPr="009656FB">
        <w:rPr>
          <w:rFonts w:ascii="Times New Roman" w:eastAsia="Calibri" w:hAnsi="Times New Roman"/>
          <w:sz w:val="24"/>
          <w:szCs w:val="24"/>
        </w:rPr>
        <w:t> </w:t>
      </w:r>
      <w:r w:rsidRPr="00D52664">
        <w:rPr>
          <w:rFonts w:ascii="Times New Roman" w:eastAsia="Calibri" w:hAnsi="Times New Roman"/>
          <w:sz w:val="24"/>
          <w:szCs w:val="24"/>
          <w:lang w:val="ru-RU"/>
        </w:rPr>
        <w:t>другими людьми, заботиться, проявлять интерес и разрешать конфликты;</w:t>
      </w:r>
    </w:p>
    <w:p w:rsidR="00D52664" w:rsidRPr="00D52664" w:rsidRDefault="00D52664" w:rsidP="00D52664">
      <w:pPr>
        <w:widowControl w:val="0"/>
        <w:spacing w:after="0" w:line="240" w:lineRule="auto"/>
        <w:ind w:firstLine="709"/>
        <w:jc w:val="both"/>
        <w:rPr>
          <w:rFonts w:ascii="Times New Roman" w:eastAsia="SchoolBookSanPin" w:hAnsi="Times New Roman"/>
          <w:sz w:val="24"/>
          <w:szCs w:val="24"/>
          <w:lang w:val="ru-RU"/>
        </w:rPr>
      </w:pPr>
      <w:r w:rsidRPr="00D52664">
        <w:rPr>
          <w:rFonts w:ascii="Times New Roman" w:eastAsia="SchoolBookSanPin" w:hAnsi="Times New Roman"/>
          <w:sz w:val="24"/>
          <w:szCs w:val="24"/>
          <w:lang w:val="ru-RU"/>
        </w:rPr>
        <w:t xml:space="preserve">У обучающегося будут </w:t>
      </w:r>
      <w:r w:rsidRPr="00D52664">
        <w:rPr>
          <w:rFonts w:ascii="Times New Roman" w:eastAsia="Calibri" w:hAnsi="Times New Roman"/>
          <w:sz w:val="24"/>
          <w:szCs w:val="24"/>
          <w:lang w:val="ru-RU"/>
        </w:rPr>
        <w:t>сформированы умения</w:t>
      </w:r>
      <w:r w:rsidRPr="00D52664">
        <w:rPr>
          <w:rFonts w:ascii="Times New Roman" w:eastAsia="SchoolBookSanPin" w:hAnsi="Times New Roman"/>
          <w:sz w:val="24"/>
          <w:szCs w:val="24"/>
          <w:lang w:val="ru-RU"/>
        </w:rPr>
        <w:t xml:space="preserve"> принятия себя  и других как часть </w:t>
      </w:r>
      <w:r w:rsidRPr="00D52664">
        <w:rPr>
          <w:rFonts w:ascii="Times New Roman" w:eastAsia="SchoolBookSanPin" w:hAnsi="Times New Roman"/>
          <w:bCs/>
          <w:sz w:val="24"/>
          <w:szCs w:val="24"/>
          <w:lang w:val="ru-RU"/>
        </w:rPr>
        <w:t>универсальных учебных регулятивных действий</w:t>
      </w:r>
      <w:r w:rsidRPr="00D52664">
        <w:rPr>
          <w:rFonts w:ascii="Times New Roman" w:eastAsia="SchoolBookSanPin" w:hAnsi="Times New Roman"/>
          <w:sz w:val="24"/>
          <w:szCs w:val="24"/>
          <w:lang w:val="ru-RU"/>
        </w:rPr>
        <w:t>:</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принимать себя, понимая свои недостатки и достоинства;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принимать мотивы и аргументы других при анализе результатов деятельности;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признавать своё право и право других на ошибки;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развивать способность понимать мир с позиции другого человека.</w:t>
      </w:r>
    </w:p>
    <w:p w:rsidR="00D52664" w:rsidRPr="00D52664" w:rsidRDefault="00D52664" w:rsidP="00D52664">
      <w:pPr>
        <w:widowControl w:val="0"/>
        <w:spacing w:after="0" w:line="240" w:lineRule="auto"/>
        <w:ind w:firstLine="709"/>
        <w:jc w:val="both"/>
        <w:rPr>
          <w:rFonts w:ascii="Times New Roman" w:eastAsia="Calibri" w:hAnsi="Times New Roman"/>
          <w:b/>
          <w:sz w:val="24"/>
          <w:szCs w:val="24"/>
          <w:lang w:val="ru-RU"/>
        </w:rPr>
      </w:pPr>
    </w:p>
    <w:p w:rsidR="00D52664" w:rsidRPr="00D52664" w:rsidRDefault="00D52664" w:rsidP="00D52664">
      <w:pPr>
        <w:widowControl w:val="0"/>
        <w:spacing w:after="0" w:line="240" w:lineRule="auto"/>
        <w:ind w:firstLine="709"/>
        <w:jc w:val="both"/>
        <w:rPr>
          <w:rFonts w:ascii="Times New Roman" w:eastAsia="Calibri" w:hAnsi="Times New Roman"/>
          <w:b/>
          <w:sz w:val="24"/>
          <w:szCs w:val="24"/>
          <w:lang w:val="ru-RU"/>
        </w:rPr>
      </w:pPr>
      <w:r w:rsidRPr="00D52664">
        <w:rPr>
          <w:rFonts w:ascii="Times New Roman" w:eastAsia="Calibri" w:hAnsi="Times New Roman"/>
          <w:b/>
          <w:sz w:val="24"/>
          <w:szCs w:val="24"/>
          <w:lang w:val="ru-RU"/>
        </w:rPr>
        <w:t>Предметные результаты освоения программы по географии (углублённый уровень)</w:t>
      </w:r>
    </w:p>
    <w:p w:rsidR="00D52664" w:rsidRPr="00D52664" w:rsidRDefault="00D52664" w:rsidP="00D52664">
      <w:pPr>
        <w:widowControl w:val="0"/>
        <w:spacing w:after="0" w:line="240" w:lineRule="auto"/>
        <w:ind w:firstLine="709"/>
        <w:jc w:val="both"/>
        <w:rPr>
          <w:rFonts w:ascii="Times New Roman" w:eastAsia="SchoolBookSanPin" w:hAnsi="Times New Roman"/>
          <w:color w:val="000000"/>
          <w:sz w:val="24"/>
          <w:szCs w:val="24"/>
          <w:lang w:val="ru-RU"/>
        </w:rPr>
      </w:pPr>
      <w:r w:rsidRPr="00D52664">
        <w:rPr>
          <w:rFonts w:ascii="Times New Roman" w:eastAsia="OfficinaSansBoldITC" w:hAnsi="Times New Roman"/>
          <w:sz w:val="24"/>
          <w:szCs w:val="24"/>
          <w:lang w:val="ru-RU"/>
        </w:rPr>
        <w:t>К</w:t>
      </w:r>
      <w:r w:rsidRPr="00D52664">
        <w:rPr>
          <w:rFonts w:ascii="Times New Roman" w:eastAsia="SchoolBookSanPin" w:hAnsi="Times New Roman"/>
          <w:sz w:val="24"/>
          <w:szCs w:val="24"/>
          <w:lang w:val="ru-RU"/>
        </w:rPr>
        <w:t xml:space="preserve"> концу обучения в 10</w:t>
      </w:r>
      <w:r w:rsidRPr="00D52664">
        <w:rPr>
          <w:rFonts w:ascii="Times New Roman" w:eastAsia="SchoolBookSanPin" w:hAnsi="Times New Roman"/>
          <w:bCs/>
          <w:sz w:val="24"/>
          <w:szCs w:val="24"/>
          <w:lang w:val="ru-RU"/>
        </w:rPr>
        <w:t xml:space="preserve"> классе </w:t>
      </w:r>
      <w:r w:rsidRPr="00D52664">
        <w:rPr>
          <w:rFonts w:ascii="Times New Roman" w:eastAsia="SchoolBookSanPin" w:hAnsi="Times New Roman"/>
          <w:sz w:val="24"/>
          <w:szCs w:val="24"/>
          <w:lang w:val="ru-RU"/>
        </w:rPr>
        <w:t>обучающийся получит следующие п</w:t>
      </w:r>
      <w:r w:rsidRPr="00D52664">
        <w:rPr>
          <w:rFonts w:ascii="Times New Roman" w:eastAsia="OfficinaSansBoldITC" w:hAnsi="Times New Roman"/>
          <w:sz w:val="24"/>
          <w:szCs w:val="24"/>
          <w:lang w:val="ru-RU"/>
        </w:rPr>
        <w:t xml:space="preserve">редметные результаты по отдельным темам программы по </w:t>
      </w:r>
      <w:r w:rsidRPr="00D52664">
        <w:rPr>
          <w:rFonts w:ascii="Times New Roman" w:eastAsia="OfficinaSansBoldITC" w:hAnsi="Times New Roman"/>
          <w:color w:val="000000"/>
          <w:sz w:val="24"/>
          <w:szCs w:val="24"/>
          <w:lang w:val="ru-RU"/>
        </w:rPr>
        <w:t>географии (углубленный уровень)</w:t>
      </w:r>
      <w:r w:rsidRPr="00D52664">
        <w:rPr>
          <w:rFonts w:ascii="Times New Roman" w:eastAsia="SchoolBookSanPin" w:hAnsi="Times New Roman"/>
          <w:color w:val="000000"/>
          <w:sz w:val="24"/>
          <w:szCs w:val="24"/>
          <w:lang w:val="ru-RU"/>
        </w:rPr>
        <w:t>:</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 понимание роли и места комплекса географических наук в системе научных дисциплин и в решении современных научных и практических задач:</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приводить примеры, подтверждающие значимую роль географических наук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достижении целей устойчивого развития;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проявления глобальных проблем,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решении которых принимает участие </w:t>
      </w:r>
      <w:r w:rsidRPr="00D52664">
        <w:rPr>
          <w:rFonts w:ascii="Times New Roman" w:eastAsia="Calibri" w:hAnsi="Times New Roman"/>
          <w:sz w:val="24"/>
          <w:szCs w:val="24"/>
          <w:lang w:val="ru-RU"/>
        </w:rPr>
        <w:lastRenderedPageBreak/>
        <w:t>современная географическая наука на</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региональном уровне, в странах мира,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том</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числе и России;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приводить примеры географических прогнозов изменений геосистем разного ранга;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определять задачи, возникающие при решении средствами географических наук глобальных проблем, проявляющихся на различных уровнях;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оценивать возможности и роль географии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решении задач по достижению целей устойчивого развития.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 освоение и применение системы знаний для вычленения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оценивания географических факторов, определяющих сущность и динамику важнейших природных, социально-экономических процессов и явлений;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описывать положение и взаиморасположение географических объектов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пространстве, новую многополярную модель политического мироустройства;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называть цели устойчивого развития;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сравнивать особенности компонентов природы, свойств природных процессов и явлений в пределах различных территорий и акваторий мира и России;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классифицировать стихийные природные явления;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извлекать и оценивать географическую информацию, представленную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различных источниках, необходимую для подтверждения тех или иных тезисов;</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определять географические факторы, влияющие на сущность и динамику важнейших природных процессов,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том числе процессов рельефообразования, формирования и изменения климата, изменения уровня Мирового океана, почвообразования, формирования зональных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азональных природных комплексов;</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освоение и применение системы знаний для выделения и оценивания географических факторов, определяющих сущность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динамику важнейших природных, социально-экономических объектов, процессов, явлений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экологических процессов: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описывать положение и взаиморасположение географических объектов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пространстве, ареалы распространения основных религий;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особенности отраслевой и территориальной структуры мирового хозяйства на</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разных этапах его развития;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особенности природно-ресурсного капитала, населения и хозяйства изученных стран;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называть составные элементы мирового хозяйства, страны-лидеры по</w:t>
      </w:r>
      <w:r w:rsidRPr="009656FB">
        <w:rPr>
          <w:rFonts w:ascii="Times New Roman" w:eastAsia="Calibri" w:hAnsi="Times New Roman"/>
          <w:sz w:val="24"/>
          <w:szCs w:val="24"/>
        </w:rPr>
        <w:t> </w:t>
      </w:r>
      <w:r w:rsidRPr="00D52664">
        <w:rPr>
          <w:rFonts w:ascii="Times New Roman" w:eastAsia="Calibri" w:hAnsi="Times New Roman"/>
          <w:sz w:val="24"/>
          <w:szCs w:val="24"/>
          <w:lang w:val="ru-RU"/>
        </w:rPr>
        <w:t>численности населения, по производству основных видов промышленной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сельскохозяйственной продукции, состав важнейших отраслевых и региональных интеграционных группировок, секторы мирового хозяйства, сегменты мирового рынка;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классифицировать ландшафты по заданным основаниям, стихийные природные явления;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вычленять и оценивать географическую информацию, представленную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различных источниках, необходимую для подтверждения тех или иных тезисов;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вычленять географические факторы, определяющие сущность и динамику важнейших природных, социально-экономических объектов, процессов и явлений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экологических процессов, в том числе 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показателями суммарного коэффициента рождаемости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типами воспроизводства населения отдельных стран, особенностями хозяйства отдельных стран и регионов мира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России, факторами производства;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сравнивать структуру экономики стран с различным уровнем социально-экономического развития, географические аспекты и тенденции развития социально-экономических и геоэкологических объектов, процессов и явлений;</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объяснять распространение географических объектов, процессов и явлений:</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географические особенности территориальной структуры хозяйства отдельных стран, в том числе и России;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lastRenderedPageBreak/>
        <w:t xml:space="preserve">причины этноконфессиональных конфликтов, особенности демографической ситуации в России и странах мира;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различия в темпах и уровне урбанизации в странах разных типов социально-экономического развития;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различия в уровне и качестве жизни населения в отдельных регионах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странах мира;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направления международных миграций;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особенности демографической политики в России и странах мира;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особенности размещения населения отдельных стран;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международную хозяйственную специализацию стран;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называть составные элементы мирового хозяйства, страны-лидеры по</w:t>
      </w:r>
      <w:r w:rsidRPr="009656FB">
        <w:rPr>
          <w:rFonts w:ascii="Times New Roman" w:eastAsia="Calibri" w:hAnsi="Times New Roman"/>
          <w:sz w:val="24"/>
          <w:szCs w:val="24"/>
        </w:rPr>
        <w:t> </w:t>
      </w:r>
      <w:r w:rsidRPr="00D52664">
        <w:rPr>
          <w:rFonts w:ascii="Times New Roman" w:eastAsia="Calibri" w:hAnsi="Times New Roman"/>
          <w:sz w:val="24"/>
          <w:szCs w:val="24"/>
          <w:lang w:val="ru-RU"/>
        </w:rPr>
        <w:t>численности населения, по производству основных видов промышленной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сельскохозяйственной продукции, состав важнейших отраслевых и региональных интеграционных группировок;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три сектора мирового хозяйства;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сегменты мирового рынка;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классифицировать ландшафты по заданным основаниям;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стихийные природные явления;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вычленять и оценивать географическую информацию, представленную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различных источниках, необходимую для подтверждения тех или иных тезисов;</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оценивать географические факторы, определяющие международную специализацию стран;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природно-ресурсный капитал как фактор, влияющий на развитие отдельных отраслей промышленности и сельского хозяйства, международные миграции как</w:t>
      </w:r>
      <w:r w:rsidRPr="009656FB">
        <w:rPr>
          <w:rFonts w:ascii="Times New Roman" w:eastAsia="Calibri" w:hAnsi="Times New Roman"/>
          <w:sz w:val="24"/>
          <w:szCs w:val="24"/>
        </w:rPr>
        <w:t> </w:t>
      </w:r>
      <w:r w:rsidRPr="00D52664">
        <w:rPr>
          <w:rFonts w:ascii="Times New Roman" w:eastAsia="Calibri" w:hAnsi="Times New Roman"/>
          <w:sz w:val="24"/>
          <w:szCs w:val="24"/>
          <w:lang w:val="ru-RU"/>
        </w:rPr>
        <w:t>фактор, влияющий на демографическую и социально-экономическую ситуацию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отдельных странах, с использованием различных источников географической информации;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 изменения направления международных экономических связей России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новых геополитических условиях;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использовать знания об основных географических закономерностях для</w:t>
      </w:r>
      <w:r w:rsidRPr="009656FB">
        <w:rPr>
          <w:rFonts w:ascii="Times New Roman" w:eastAsia="Calibri" w:hAnsi="Times New Roman"/>
          <w:sz w:val="24"/>
          <w:szCs w:val="24"/>
        </w:rPr>
        <w:t> </w:t>
      </w:r>
      <w:r w:rsidRPr="00D52664">
        <w:rPr>
          <w:rFonts w:ascii="Times New Roman" w:eastAsia="Calibri" w:hAnsi="Times New Roman"/>
          <w:sz w:val="24"/>
          <w:szCs w:val="24"/>
          <w:lang w:val="ru-RU"/>
        </w:rPr>
        <w:t>определения и сравнения свойств изученных географических объектов, явлений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процессов, в том числе знания о широтной зональности, свойств вод Мирового океана, вод суши, показателей гидроэнергетического потенциала рек;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оценивать роль России как крупнейшего поставщика топливно-энергетических и сырьевых ресурсов в мировой экономике, в производстве других важнейших видов промышленной и сельскохозяйственной продукции;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использовать знания об истории развития земной коры для установления последовательности важнейших событий геологической истории Земли;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объяснять распространение географических объектов, процессов и явлений, мерзлотных, ледниковых форм рельефа в пределах различных территорий мира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России, особенности образования и распространения тропических ураганов;</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объяснять географические особенности биоразнообразия;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особенности влияния эндогенных и экзогенных рельефообразующих процессов на рельеф отдельных территорий мира;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свойства основных типов почв;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динамику изменения ресурсообеспеченности стран и регионов различными видами природных ресурсов;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географические особенности территориальной структуры хозяйства России;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размещение предприятий;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оценивать природно-ресурсный капитал регионов России для развития отдельных отраслей промышленности и сельского хозяйства;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оценивать изменения отраслевой и территориальной структуры хозяйства России;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возможности России в развитии прогрессивных технологий;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характеризовать политико-географическое положение России;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конкурентные преимущества экономики России.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lastRenderedPageBreak/>
        <w:t>3) сформированность комплекса знаний о целостности географического пространства как иерархии взаимосвязанных природно-общественных территориальных систем</w:t>
      </w:r>
      <w:r w:rsidRPr="00D52664">
        <w:rPr>
          <w:rFonts w:ascii="Times New Roman" w:eastAsia="Calibri" w:hAnsi="Times New Roman"/>
          <w:b/>
          <w:bCs/>
          <w:sz w:val="24"/>
          <w:szCs w:val="24"/>
          <w:lang w:val="ru-RU"/>
        </w:rPr>
        <w:t xml:space="preserve">: </w:t>
      </w:r>
      <w:r w:rsidRPr="00D52664">
        <w:rPr>
          <w:rFonts w:ascii="Times New Roman" w:eastAsia="Calibri" w:hAnsi="Times New Roman"/>
          <w:sz w:val="24"/>
          <w:szCs w:val="24"/>
          <w:lang w:val="ru-RU"/>
        </w:rPr>
        <w:t>использовать географические знания о природе Земли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России, о населении, хозяйстве мира и России, об особенностях взаимодействия природы и общества для решения учебных и (или) практико-ориентированных задач в контексте реальной жизни, в том числе для установления взаимосвязей между различными элементами геосистем и их изменениями, между особенностями географического положения, природы, населения и хозяйства России (её регионов); </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характеризовать связи между нежеланием отдельных стран признавать реальность новой многополярной модели мироустройства и ростом глобальной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региональной нестабильности.</w:t>
      </w:r>
    </w:p>
    <w:p w:rsidR="00D52664" w:rsidRPr="00D52664" w:rsidRDefault="00D52664" w:rsidP="00D52664">
      <w:pPr>
        <w:widowControl w:val="0"/>
        <w:spacing w:after="0" w:line="240" w:lineRule="auto"/>
        <w:ind w:firstLine="709"/>
        <w:contextualSpacing/>
        <w:jc w:val="both"/>
        <w:rPr>
          <w:rFonts w:ascii="Times New Roman" w:eastAsia="Calibri" w:hAnsi="Times New Roman"/>
          <w:b/>
          <w:bCs/>
          <w:sz w:val="24"/>
          <w:szCs w:val="24"/>
          <w:lang w:val="ru-RU"/>
        </w:rPr>
      </w:pPr>
      <w:r w:rsidRPr="00D52664">
        <w:rPr>
          <w:rFonts w:ascii="Times New Roman" w:eastAsia="Calibri" w:hAnsi="Times New Roman"/>
          <w:sz w:val="24"/>
          <w:szCs w:val="24"/>
          <w:lang w:val="ru-RU"/>
        </w:rPr>
        <w:t>4) владение географической терминологией и системой географических понятий</w:t>
      </w:r>
      <w:r w:rsidRPr="00D52664">
        <w:rPr>
          <w:rFonts w:ascii="Times New Roman" w:eastAsia="Calibri" w:hAnsi="Times New Roman"/>
          <w:b/>
          <w:bCs/>
          <w:sz w:val="24"/>
          <w:szCs w:val="24"/>
          <w:lang w:val="ru-RU"/>
        </w:rPr>
        <w:t xml:space="preserve">: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применять географические понятия: устойчивое развитие, геоинформационные системы, ресурсообеспеченность, денудация и аккумуляция, мерзлотные, ледниковые формы рельефа, водный баланс территории, государственная территория и исключительная экономическая зона, континентальный шельф, политическая карта, государство, политико-географическое положение, монархия, республика, унитарное государство, федеративное государство, демографический взрыв, демографический кризис, суммарный коэффициент рождаемости, расширенное и суженное воспроизводство населения,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рурбанизация, мегалополисы, глобальные города, развитые и развивающиеся, новые индустриальные, нефтедобывающие страны,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транспортная система, «контейнерные мосты», информационная инфраструктура, цепочки добавленной стоимости, глобализация и деглобализация мировой экономики, энергетический переход – для решения учебных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(или)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практико-ориентированных задач.</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5) владение навыками познавательной, учебно-исследовательской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проектной деятельности, сформированность умений проводить учебные исследования,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том</w:t>
      </w:r>
      <w:r w:rsidRPr="009656FB">
        <w:rPr>
          <w:rFonts w:ascii="Times New Roman" w:eastAsia="Calibri" w:hAnsi="Times New Roman"/>
          <w:sz w:val="24"/>
          <w:szCs w:val="24"/>
        </w:rPr>
        <w:t> </w:t>
      </w:r>
      <w:r w:rsidRPr="00D52664">
        <w:rPr>
          <w:rFonts w:ascii="Times New Roman" w:eastAsia="Calibri" w:hAnsi="Times New Roman"/>
          <w:sz w:val="24"/>
          <w:szCs w:val="24"/>
          <w:lang w:val="ru-RU"/>
        </w:rPr>
        <w:t>числе с использованием моделирования и проектирования как</w:t>
      </w:r>
      <w:r w:rsidRPr="009656FB">
        <w:rPr>
          <w:rFonts w:ascii="Times New Roman" w:eastAsia="Calibri" w:hAnsi="Times New Roman"/>
          <w:sz w:val="24"/>
          <w:szCs w:val="24"/>
        </w:rPr>
        <w:t> </w:t>
      </w:r>
      <w:r w:rsidRPr="00D52664">
        <w:rPr>
          <w:rFonts w:ascii="Times New Roman" w:eastAsia="Calibri" w:hAnsi="Times New Roman"/>
          <w:sz w:val="24"/>
          <w:szCs w:val="24"/>
          <w:lang w:val="ru-RU"/>
        </w:rPr>
        <w:t>метода познания природных, социально-экономических и геоэкологических явлений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процессов: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самостоятельно выбирать тему;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определять проблему, цели и задачи наблюдения или исследования; формулировать гипотезу;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составлять план наблюдения или исследования;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определять инструментарий (в том числе инструменты геоинформационных систем) для сбора материалов и обработки результатов наблюдения или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исследования.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6) сформированность навыков картографической интерпретации природных, социально-экономических и экологических характеристик различных территорий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акваторий</w:t>
      </w:r>
      <w:r w:rsidRPr="00D52664">
        <w:rPr>
          <w:rFonts w:ascii="Times New Roman" w:eastAsia="Calibri" w:hAnsi="Times New Roman"/>
          <w:b/>
          <w:bCs/>
          <w:sz w:val="24"/>
          <w:szCs w:val="24"/>
          <w:lang w:val="ru-RU"/>
        </w:rPr>
        <w:t xml:space="preserve">: </w:t>
      </w:r>
      <w:r w:rsidRPr="00D52664">
        <w:rPr>
          <w:rFonts w:ascii="Times New Roman" w:eastAsia="Calibri" w:hAnsi="Times New Roman"/>
          <w:sz w:val="24"/>
          <w:szCs w:val="24"/>
          <w:lang w:val="ru-RU"/>
        </w:rPr>
        <w:t>представлять информацию о природе Земли, населении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хозяйстве мира и России в виде карт, картограмм, картодиаграмм.</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7) готовность и способность к самостоятельной информационно-познавательной деятельности;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владение навыками получения необходимой информации из различных источников и ориентирования в них для критической оценки и интерпретации информации, получаемой из различных источников;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работы с геоинформационными системами:</w:t>
      </w:r>
      <w:r w:rsidRPr="00D52664">
        <w:rPr>
          <w:rFonts w:ascii="Times New Roman" w:eastAsia="Calibri" w:hAnsi="Times New Roman"/>
          <w:b/>
          <w:bCs/>
          <w:sz w:val="24"/>
          <w:szCs w:val="24"/>
          <w:lang w:val="ru-RU"/>
        </w:rPr>
        <w:t xml:space="preserve"> </w:t>
      </w:r>
      <w:r w:rsidRPr="00D52664">
        <w:rPr>
          <w:rFonts w:ascii="Times New Roman" w:eastAsia="Calibri" w:hAnsi="Times New Roman"/>
          <w:sz w:val="24"/>
          <w:szCs w:val="24"/>
          <w:lang w:val="ru-RU"/>
        </w:rPr>
        <w:t>определять и сравнивать по</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разным </w:t>
      </w:r>
      <w:r w:rsidRPr="00D52664">
        <w:rPr>
          <w:rFonts w:ascii="Times New Roman" w:eastAsia="Calibri" w:hAnsi="Times New Roman"/>
          <w:sz w:val="24"/>
          <w:szCs w:val="24"/>
          <w:lang w:val="ru-RU"/>
        </w:rPr>
        <w:lastRenderedPageBreak/>
        <w:t>источникам информации географические аспекты и тенденции развития природных, социально-экономических и геоэкологических объектов, процессов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явлений;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анализировать и интерпретировать полученные данные, критически их</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оценивать, формулировать выводы;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оценивать научность аргументации географических прогнозов;</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использовать геоинформационные системы как источник географической информации, необходимой для изучения особенностей природы Земли;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природы, населения и хозяйства России, взаимосвязей между ними;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представлять в различных формах (графики, таблицы, схемы, диаграммы, карты) информацию об особенностях природы Земли, природы, населения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хозяйства России и отдельных регионов;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использовать различные источники географической информации для</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оценивания места и роли России в мире по производству важнейших видов промышленной и сельскохозяйственной продукции;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классифицировать страны по типам воспроизводства населения, по</w:t>
      </w:r>
      <w:r w:rsidRPr="009656FB">
        <w:rPr>
          <w:rFonts w:ascii="Times New Roman" w:eastAsia="Calibri" w:hAnsi="Times New Roman"/>
          <w:sz w:val="24"/>
          <w:szCs w:val="24"/>
        </w:rPr>
        <w:t> </w:t>
      </w:r>
      <w:r w:rsidRPr="00D52664">
        <w:rPr>
          <w:rFonts w:ascii="Times New Roman" w:eastAsia="Calibri" w:hAnsi="Times New Roman"/>
          <w:sz w:val="24"/>
          <w:szCs w:val="24"/>
          <w:lang w:val="ru-RU"/>
        </w:rPr>
        <w:t>занимаемым ими позициям относительно России, по уровню социально-экономического развития, по особенностям функциональной структуры их</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экономики с использованием различных источников географической информации;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сравнивать страны по уровню социально-экономического развития;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показатели, характеризующие демографическую ситуацию отдельных стран мира, роль отдельных отраслей в национальных экономиках, энергоёмкость валового внутреннего продукта (ВВП) отдельных стран мира;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оценивать влияние международных миграций на демографическую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социально-экономическую ситуацию в отдельных странах и регионах России;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условия отдельных территорий стран мира и России для размещения предприятий и различных производств;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роль ТНК в формировании цепочек добавленной стоимости;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влияние глобализации мировой экономики на хозяйство стран разных социально-экономических типов;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объяснять особенности отраслевой структуры хозяйства изученных стран;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использовать знания об ареалах распространения мировых религий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их</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современных изменениях для формулирования выводов и заключений о</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различиях основных культурно-исторических регионов мира, международных экономических отношениях;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представлять в различных формах (графики, таблицы, схемы, диаграммы) информацию о структуре населения, географических особенностях развития отдельных отраслей, размещении хозяйства изученных стран.</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8) сформированность умений проводить географическую экспертизу разнообразных природных, социально-экономических и экологических процессов: оценивать современное состояние окружающей среды, аргументировать географические прогнозы;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составлять прогноз изменения географической среды под воздействием природных факторов и деятельности человека.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9) применение географических знаний для самостоятельного оценивания уровня безопасности окружающей среды, адаптации к изменению её</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условий,  в том числе на территории России;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влияния последствий изменений в окружающей среде на различные сферы человеческой деятельности на региональном уровне: сопоставлять, оценивать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аргументировать различные точки зрения на актуальные экологические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социально-экономические проблемы стран мира и России.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10) сформированность системы знаний об основных процессах, закономерностях и проблемах взаимодействия географической среды и общества, о</w:t>
      </w:r>
      <w:r w:rsidRPr="009656FB">
        <w:rPr>
          <w:rFonts w:ascii="Times New Roman" w:eastAsia="Calibri" w:hAnsi="Times New Roman"/>
          <w:sz w:val="24"/>
          <w:szCs w:val="24"/>
        </w:rPr>
        <w:t> </w:t>
      </w:r>
      <w:r w:rsidRPr="00D52664">
        <w:rPr>
          <w:rFonts w:ascii="Times New Roman" w:eastAsia="Calibri" w:hAnsi="Times New Roman"/>
          <w:sz w:val="24"/>
          <w:szCs w:val="24"/>
          <w:lang w:val="ru-RU"/>
        </w:rPr>
        <w:t>географических подходах к устойчивому развитию территорий, готовность к</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самостоятельному поиску методов </w:t>
      </w:r>
      <w:r w:rsidRPr="00D52664">
        <w:rPr>
          <w:rFonts w:ascii="Times New Roman" w:eastAsia="Calibri" w:hAnsi="Times New Roman"/>
          <w:sz w:val="24"/>
          <w:szCs w:val="24"/>
          <w:lang w:val="ru-RU"/>
        </w:rPr>
        <w:lastRenderedPageBreak/>
        <w:t>решения практико-ориентированных задач:</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называть цели устойчивого развития;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приводить примеры изменений геосистем в результате природных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антропогенных воздействий;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определять проблемы взаимодействия географической среды и общества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пределах различных природных комплексов Земли, на территории России;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оценивать различные подходы к решению геоэкологических проблем;</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интегрировать и использовать географические знания и сведения из</w:t>
      </w:r>
      <w:r w:rsidRPr="009656FB">
        <w:rPr>
          <w:rFonts w:ascii="Times New Roman" w:eastAsia="Calibri" w:hAnsi="Times New Roman"/>
          <w:sz w:val="24"/>
          <w:szCs w:val="24"/>
        </w:rPr>
        <w:t> </w:t>
      </w:r>
      <w:r w:rsidRPr="00D52664">
        <w:rPr>
          <w:rFonts w:ascii="Times New Roman" w:eastAsia="Calibri" w:hAnsi="Times New Roman"/>
          <w:sz w:val="24"/>
          <w:szCs w:val="24"/>
          <w:lang w:val="ru-RU"/>
        </w:rPr>
        <w:t>источников географической информации для составления географических прогнозов изменения геосистем под влиянием природных и антропогенных факторов, положительных и отрицательных эффектов изменения климата на</w:t>
      </w:r>
      <w:r w:rsidRPr="009656FB">
        <w:rPr>
          <w:rFonts w:ascii="Times New Roman" w:eastAsia="Calibri" w:hAnsi="Times New Roman"/>
          <w:sz w:val="24"/>
          <w:szCs w:val="24"/>
        </w:rPr>
        <w:t> </w:t>
      </w:r>
      <w:r w:rsidRPr="00D52664">
        <w:rPr>
          <w:rFonts w:ascii="Times New Roman" w:eastAsia="Calibri" w:hAnsi="Times New Roman"/>
          <w:sz w:val="24"/>
          <w:szCs w:val="24"/>
          <w:lang w:val="ru-RU"/>
        </w:rPr>
        <w:t>территории России, для решения проблем, имеющих географические аспекты,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для</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решения учебных и (или) практико-ориентированных задач.</w:t>
      </w:r>
    </w:p>
    <w:p w:rsidR="00D52664" w:rsidRPr="00D52664" w:rsidRDefault="00D52664" w:rsidP="00D52664">
      <w:pPr>
        <w:widowControl w:val="0"/>
        <w:spacing w:after="0" w:line="240" w:lineRule="auto"/>
        <w:ind w:firstLine="709"/>
        <w:jc w:val="both"/>
        <w:rPr>
          <w:rFonts w:ascii="Times New Roman" w:eastAsia="SchoolBookSanPin" w:hAnsi="Times New Roman"/>
          <w:color w:val="000000"/>
          <w:sz w:val="24"/>
          <w:szCs w:val="24"/>
          <w:lang w:val="ru-RU"/>
        </w:rPr>
      </w:pPr>
      <w:r w:rsidRPr="00D52664">
        <w:rPr>
          <w:rFonts w:ascii="Times New Roman" w:eastAsia="OfficinaSansBoldITC" w:hAnsi="Times New Roman"/>
          <w:sz w:val="24"/>
          <w:szCs w:val="24"/>
          <w:lang w:val="ru-RU"/>
        </w:rPr>
        <w:t>К</w:t>
      </w:r>
      <w:r w:rsidRPr="00D52664">
        <w:rPr>
          <w:rFonts w:ascii="Times New Roman" w:eastAsia="SchoolBookSanPin" w:hAnsi="Times New Roman"/>
          <w:sz w:val="24"/>
          <w:szCs w:val="24"/>
          <w:lang w:val="ru-RU"/>
        </w:rPr>
        <w:t xml:space="preserve"> концу обучения в 11</w:t>
      </w:r>
      <w:r w:rsidRPr="00D52664">
        <w:rPr>
          <w:rFonts w:ascii="Times New Roman" w:eastAsia="SchoolBookSanPin" w:hAnsi="Times New Roman"/>
          <w:bCs/>
          <w:sz w:val="24"/>
          <w:szCs w:val="24"/>
          <w:lang w:val="ru-RU"/>
        </w:rPr>
        <w:t xml:space="preserve"> классе </w:t>
      </w:r>
      <w:r w:rsidRPr="00D52664">
        <w:rPr>
          <w:rFonts w:ascii="Times New Roman" w:eastAsia="SchoolBookSanPin" w:hAnsi="Times New Roman"/>
          <w:sz w:val="24"/>
          <w:szCs w:val="24"/>
          <w:lang w:val="ru-RU"/>
        </w:rPr>
        <w:t>обучающийся получит следующие п</w:t>
      </w:r>
      <w:r w:rsidRPr="00D52664">
        <w:rPr>
          <w:rFonts w:ascii="Times New Roman" w:eastAsia="OfficinaSansBoldITC" w:hAnsi="Times New Roman"/>
          <w:sz w:val="24"/>
          <w:szCs w:val="24"/>
          <w:lang w:val="ru-RU"/>
        </w:rPr>
        <w:t xml:space="preserve">редметные результаты по отдельным темам программы по </w:t>
      </w:r>
      <w:r w:rsidRPr="00D52664">
        <w:rPr>
          <w:rFonts w:ascii="Times New Roman" w:eastAsia="OfficinaSansBoldITC" w:hAnsi="Times New Roman"/>
          <w:color w:val="000000"/>
          <w:sz w:val="24"/>
          <w:szCs w:val="24"/>
          <w:lang w:val="ru-RU"/>
        </w:rPr>
        <w:t>географии (углубленный уровень)</w:t>
      </w:r>
      <w:r w:rsidRPr="00D52664">
        <w:rPr>
          <w:rFonts w:ascii="Times New Roman" w:eastAsia="SchoolBookSanPin" w:hAnsi="Times New Roman"/>
          <w:color w:val="000000"/>
          <w:sz w:val="24"/>
          <w:szCs w:val="24"/>
          <w:lang w:val="ru-RU"/>
        </w:rPr>
        <w:t>:</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1) понимание роли и места комплекса географических наук в системе научных дисциплин и в решении современных научных и практических задач: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определять аспекты глобальных проблем на региональном и локальном уровнях, которые могут быть решены средствами географических наук;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оценивать возможности и роль географии в решении проблем на примере отдельных стран и регионов мира.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2) освоение и применение системы знаний для вычленения и оценивания географических факторов, определяющих сущность и динамику важнейших природных, социально-экономических объектов, процессов, явлений: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описывать положение и взаиморасположение географических регионов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стран в географическом пространстве, ареалы распространения основных религий на территории стран и регионов мира, особенности отраслевой и территориальной структуры хозяйства отдельных стран мира и России, природно-ресурсного потенциала, населения и хозяйства изученных стран;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называть страны-лидеры в изучаемых регионах по численности населения, по</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производству основных видов промышленной и сельскохозяйственной продукции, состав важнейших отраслевых и региональных интеграционных группировок;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классифицировать различные природные и социально-экономические объекты и явления по заданным критериям;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выделять и оценивать географическую информацию, представленную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различных источниках, необходимую для подтверждения тех или иных тезисов;</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определять географические факторы, влияющие на сущность и динамику важнейших природных, социально-экономических объектов, процессов и явлений на территории отдельных стран и регионов мира;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сравнивать структуру экономики стран с различным уровнем социально-экономического развития в регионах мира, географические аспекты и тенденции развития социально-экономических и геоэкологических объектов, процессов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явлений;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объяснять распространение географических объектов, процессов и явлений: географические особенности территориальной структуры хозяйства отдельных стран и регионов мира;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причины этноконфессиональных конфликтов, особенности демографической ситуации в отдельных странах и регионах мира;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различия в темпах и уровне урбанизации в странах изучаемых регионов;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различия в уровне и качестве жизни населения в отдельных регионах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странах мира;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направления международных миграций;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особенности демографической политики в изученных странах и в России;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особенности размещения населения отдельных стран; международную </w:t>
      </w:r>
      <w:r w:rsidRPr="00D52664">
        <w:rPr>
          <w:rFonts w:ascii="Times New Roman" w:eastAsia="Calibri" w:hAnsi="Times New Roman"/>
          <w:sz w:val="24"/>
          <w:szCs w:val="24"/>
          <w:lang w:val="ru-RU"/>
        </w:rPr>
        <w:lastRenderedPageBreak/>
        <w:t xml:space="preserve">хозяйственную специализацию изученных стран;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оценивать географические факторы, определяющие международную специализацию стран;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оценивать природно-ресурсный капитал как фактор, влияющий на развитие отдельных отраслей промышленности и сельского хозяйства, международные миграции как фактор, влияющий на демографическую и социально-экономическую ситуацию в отдельных странах, с использованием различных источников географической информации.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3) сформированность комплекса знаний о целостности географического пространства как иерархии взаимосвязанных природно-общественных территориальных систем: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использовать географические знания о хозяйстве и населении мира и России, об особенностях взаимодействия природы и общества для решения учебных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(или)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практико-ориентированных задач в контексте реальной жизни, в том числе для</w:t>
      </w:r>
      <w:r w:rsidRPr="009656FB">
        <w:rPr>
          <w:rFonts w:ascii="Times New Roman" w:eastAsia="Calibri" w:hAnsi="Times New Roman"/>
          <w:sz w:val="24"/>
          <w:szCs w:val="24"/>
        </w:rPr>
        <w:t> </w:t>
      </w:r>
      <w:r w:rsidRPr="00D52664">
        <w:rPr>
          <w:rFonts w:ascii="Times New Roman" w:eastAsia="Calibri" w:hAnsi="Times New Roman"/>
          <w:sz w:val="24"/>
          <w:szCs w:val="24"/>
          <w:lang w:val="ru-RU"/>
        </w:rPr>
        <w:t>установления взаимосвязей между особенностями географического положения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особенностями природы, населения и хозяйства отдельных стран;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выделения факторов, определяющих географическое проявление глобальных проблем человечества на региональном и локальном уровнях;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составления сравнительных географических характеристик регионов и стран мира;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классификации стран по заданным основаниям;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характеристики тенденций развития основных отраслей мирового хозяйства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изменения его отраслевой и территориальной структуры в странах мира;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объяснения международной хозяйственной специализации изученных стран;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места России в международном географическом разделении труда;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особенностей проявления глобальных проблем на региональном уровне,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отдельных изученных странах; взаимосвязанности глобальных проблем человечества.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4) владение географической терминологией и системой географических понятий: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применять географические понятия: суммарный коэффициент рождаемости, расширенное и суженное воспроизводство населения,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глобальные города, развитые и развивающиеся, новые индустриальные, нефтедобывающие страны, ресурсообеспеченность,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транспортная система, информационная инфраструктура, цепочки добавленной стоимости, глобализация и деглобализация мировой экономики, энергетический переход – для решения учебны и (или) практико-ориентированных задач.</w:t>
      </w:r>
    </w:p>
    <w:p w:rsidR="00D52664" w:rsidRPr="00D52664" w:rsidRDefault="00D52664" w:rsidP="00D52664">
      <w:pPr>
        <w:widowControl w:val="0"/>
        <w:spacing w:after="0" w:line="240" w:lineRule="auto"/>
        <w:ind w:firstLine="709"/>
        <w:contextualSpacing/>
        <w:jc w:val="both"/>
        <w:rPr>
          <w:rFonts w:ascii="Times New Roman" w:eastAsia="Calibri" w:hAnsi="Times New Roman"/>
          <w:b/>
          <w:bCs/>
          <w:sz w:val="24"/>
          <w:szCs w:val="24"/>
          <w:lang w:val="ru-RU"/>
        </w:rPr>
      </w:pPr>
      <w:r w:rsidRPr="00D52664">
        <w:rPr>
          <w:rFonts w:ascii="Times New Roman" w:eastAsia="Calibri" w:hAnsi="Times New Roman"/>
          <w:sz w:val="24"/>
          <w:szCs w:val="24"/>
          <w:lang w:val="ru-RU"/>
        </w:rPr>
        <w:t>5) владение навыками познавательной, учебно-исследовательской и проектной деятельности, сформированность умений проводить учебные исследования,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том</w:t>
      </w:r>
      <w:r w:rsidRPr="009656FB">
        <w:rPr>
          <w:rFonts w:ascii="Times New Roman" w:eastAsia="Calibri" w:hAnsi="Times New Roman"/>
          <w:sz w:val="24"/>
          <w:szCs w:val="24"/>
        </w:rPr>
        <w:t> </w:t>
      </w:r>
      <w:r w:rsidRPr="00D52664">
        <w:rPr>
          <w:rFonts w:ascii="Times New Roman" w:eastAsia="Calibri" w:hAnsi="Times New Roman"/>
          <w:sz w:val="24"/>
          <w:szCs w:val="24"/>
          <w:lang w:val="ru-RU"/>
        </w:rPr>
        <w:t>числе с использованием моделирования и проектирования как метода познания природных, социально-экономических и геоэкологических явлений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процессов</w:t>
      </w:r>
      <w:r w:rsidRPr="00D52664">
        <w:rPr>
          <w:rFonts w:ascii="Times New Roman" w:eastAsia="Calibri" w:hAnsi="Times New Roman"/>
          <w:b/>
          <w:bCs/>
          <w:sz w:val="24"/>
          <w:szCs w:val="24"/>
          <w:lang w:val="ru-RU"/>
        </w:rPr>
        <w:t xml:space="preserve">: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самостоятельно выбирать тему;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определять проблему, цели и задачи наблюдения или исследования;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формулировать гипотезу;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составлять план наблюдения или исследования;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определять инструментарий (в том числе инструменты геоинформационной системы) для сбора материалов и обработки результатов наблюдения или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исследования.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6) сформированность навыков картографической интерпретации природных, социально-экономических и экологических характеристик различных территорий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акваторий: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представлять информацию о численности, составе и структуре населения, </w:t>
      </w:r>
      <w:r w:rsidRPr="00D52664">
        <w:rPr>
          <w:rFonts w:ascii="Times New Roman" w:eastAsia="Calibri" w:hAnsi="Times New Roman"/>
          <w:sz w:val="24"/>
          <w:szCs w:val="24"/>
          <w:lang w:val="ru-RU"/>
        </w:rPr>
        <w:lastRenderedPageBreak/>
        <w:t>об</w:t>
      </w:r>
      <w:r w:rsidRPr="009656FB">
        <w:rPr>
          <w:rFonts w:ascii="Times New Roman" w:eastAsia="Calibri" w:hAnsi="Times New Roman"/>
          <w:sz w:val="24"/>
          <w:szCs w:val="24"/>
        </w:rPr>
        <w:t> </w:t>
      </w:r>
      <w:r w:rsidRPr="00D52664">
        <w:rPr>
          <w:rFonts w:ascii="Times New Roman" w:eastAsia="Calibri" w:hAnsi="Times New Roman"/>
          <w:sz w:val="24"/>
          <w:szCs w:val="24"/>
          <w:lang w:val="ru-RU"/>
        </w:rPr>
        <w:t>отраслевой структуре и размещении хозяйства отдельных стран, регионов мира, о</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распространении различных стихийных бедствий, о последствиях глобального изменения климата, опустынивания территории в виде карт, картограмм, картодиаграмм.</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7) готовность и способность к самостоятельной информационно-познавательной деятельности;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владение навыками получения необходимой информации из различных источников и ориентирования в них, критической оценки и интерпретации информации, получаемой из различных источников;</w:t>
      </w:r>
    </w:p>
    <w:p w:rsidR="00D52664" w:rsidRPr="00D52664" w:rsidRDefault="00D52664" w:rsidP="00D52664">
      <w:pPr>
        <w:widowControl w:val="0"/>
        <w:spacing w:after="0" w:line="240" w:lineRule="auto"/>
        <w:ind w:firstLine="709"/>
        <w:contextualSpacing/>
        <w:jc w:val="both"/>
        <w:rPr>
          <w:rFonts w:ascii="Times New Roman" w:eastAsia="Calibri" w:hAnsi="Times New Roman"/>
          <w:b/>
          <w:bCs/>
          <w:sz w:val="24"/>
          <w:szCs w:val="24"/>
          <w:lang w:val="ru-RU"/>
        </w:rPr>
      </w:pPr>
      <w:r w:rsidRPr="00D52664">
        <w:rPr>
          <w:rFonts w:ascii="Times New Roman" w:eastAsia="Calibri" w:hAnsi="Times New Roman"/>
          <w:sz w:val="24"/>
          <w:szCs w:val="24"/>
          <w:lang w:val="ru-RU"/>
        </w:rPr>
        <w:t>работы с геоинформационными системами:</w:t>
      </w:r>
      <w:r w:rsidRPr="00D52664">
        <w:rPr>
          <w:rFonts w:ascii="Times New Roman" w:eastAsia="Calibri" w:hAnsi="Times New Roman"/>
          <w:b/>
          <w:bCs/>
          <w:sz w:val="24"/>
          <w:szCs w:val="24"/>
          <w:lang w:val="ru-RU"/>
        </w:rPr>
        <w:t xml:space="preserve">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определять и сравнивать по разным источникам информации географические аспекты и тенденции развития природных, социально-экономических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геоэкологических объектов, процессов и явлений;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анализировать и интерпретировать полученные данные, критически их</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оценивать, формулировать выводы;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использовать геоинформационные системы как источник географической информации, необходимой для изучения особенностей природы, населения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хозяйства, взаимосвязей между ними и особенностей проявления и путей решения глобальных проблем человечества на региональном и локальном уровнях,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том</w:t>
      </w:r>
      <w:r w:rsidRPr="009656FB">
        <w:rPr>
          <w:rFonts w:ascii="Times New Roman" w:eastAsia="Calibri" w:hAnsi="Times New Roman"/>
          <w:sz w:val="24"/>
          <w:szCs w:val="24"/>
        </w:rPr>
        <w:t> </w:t>
      </w:r>
      <w:r w:rsidRPr="00D52664">
        <w:rPr>
          <w:rFonts w:ascii="Times New Roman" w:eastAsia="Calibri" w:hAnsi="Times New Roman"/>
          <w:sz w:val="24"/>
          <w:szCs w:val="24"/>
          <w:lang w:val="ru-RU"/>
        </w:rPr>
        <w:t>числе определять показатели общего уровня развития хозяйства и важнейших отраслей хозяйства в отдельных странах, географические факторы международной хозяйственной специализации отдельных стран и регионов мира с использованием различных источников географической информации,</w:t>
      </w:r>
      <w:r w:rsidRPr="00D52664">
        <w:rPr>
          <w:rFonts w:ascii="Times New Roman" w:eastAsia="Calibri" w:hAnsi="Times New Roman"/>
          <w:b/>
          <w:bCs/>
          <w:sz w:val="24"/>
          <w:szCs w:val="24"/>
          <w:lang w:val="ru-RU"/>
        </w:rPr>
        <w:t xml:space="preserve"> </w:t>
      </w:r>
      <w:r w:rsidRPr="00D52664">
        <w:rPr>
          <w:rFonts w:ascii="Times New Roman" w:eastAsia="Calibri" w:hAnsi="Times New Roman"/>
          <w:sz w:val="24"/>
          <w:szCs w:val="24"/>
          <w:lang w:val="ru-RU"/>
        </w:rPr>
        <w:t>ведущих поставщиков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потребителей в странах и регионах мира основных видов промышленной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сельскохозяйственной продукции и услуг на мировом рынке;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основные международные магистрали и транспортные узлы, направления международных туристических маршрутов на территории стран и регионов мира;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классифицировать страны по типам воспроизводства населения, по уровню социально-экономического развития, по особенностям функциональной структуры их экономики с использованием различных источников географической информации;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сравнивать страны по уровню социально-экономического развития, показатели, характеризующие демографическую ситуацию отдельных стран мира, роль отдельных отраслей в национальных экономиках, энергоёмкость ВВП отдельных стран мира;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оценивать влияние международных миграций на демографическую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социально-экономическую ситуацию в отдельных странах и регионах России, условия отдельных территорий стран мира и России для размещения предприятий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различных производств, роль ТНК в формировании цепочек добавленной стоимости, влияние глобализации мировой экономики на хозяйство стран разных социально-экономических типов;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объяснять особенности отраслевой структуры хозяйства изученных стран;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использовать знания</w:t>
      </w:r>
      <w:r w:rsidRPr="00D52664">
        <w:rPr>
          <w:rFonts w:ascii="Times New Roman" w:eastAsia="Calibri" w:hAnsi="Times New Roman"/>
          <w:b/>
          <w:bCs/>
          <w:sz w:val="24"/>
          <w:szCs w:val="24"/>
          <w:lang w:val="ru-RU"/>
        </w:rPr>
        <w:t xml:space="preserve"> </w:t>
      </w:r>
      <w:r w:rsidRPr="00D52664">
        <w:rPr>
          <w:rFonts w:ascii="Times New Roman" w:eastAsia="Calibri" w:hAnsi="Times New Roman"/>
          <w:sz w:val="24"/>
          <w:szCs w:val="24"/>
          <w:lang w:val="ru-RU"/>
        </w:rPr>
        <w:t>об ареалах распространения мировых религий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их</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современных изменениях для формулирования выводов и заключений о</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различиях основных культурно-исторических регионов мира, международных экономических отношениях;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представлять в различных формах (графики, таблицы, схемы, диаграммы) информацию о структуре населения, географических особенностях развития отдельных отраслей, размещении хозяйства изученных стран. </w:t>
      </w:r>
    </w:p>
    <w:p w:rsidR="00D52664" w:rsidRPr="00D52664" w:rsidRDefault="00D52664" w:rsidP="00D52664">
      <w:pPr>
        <w:widowControl w:val="0"/>
        <w:spacing w:after="0" w:line="240" w:lineRule="auto"/>
        <w:ind w:firstLine="709"/>
        <w:contextualSpacing/>
        <w:jc w:val="both"/>
        <w:rPr>
          <w:rFonts w:ascii="Times New Roman" w:eastAsia="Calibri" w:hAnsi="Times New Roman"/>
          <w:b/>
          <w:bCs/>
          <w:sz w:val="24"/>
          <w:szCs w:val="24"/>
          <w:lang w:val="ru-RU"/>
        </w:rPr>
      </w:pPr>
      <w:r w:rsidRPr="00D52664">
        <w:rPr>
          <w:rFonts w:ascii="Times New Roman" w:eastAsia="Calibri" w:hAnsi="Times New Roman"/>
          <w:sz w:val="24"/>
          <w:szCs w:val="24"/>
          <w:lang w:val="ru-RU"/>
        </w:rPr>
        <w:t>8) сформированность умений проводить географическую экспертизу разнообразных природных, социально-экономических и экологических процессов</w:t>
      </w:r>
      <w:r w:rsidRPr="00D52664">
        <w:rPr>
          <w:rFonts w:ascii="Times New Roman" w:eastAsia="Calibri" w:hAnsi="Times New Roman"/>
          <w:b/>
          <w:bCs/>
          <w:sz w:val="24"/>
          <w:szCs w:val="24"/>
          <w:lang w:val="ru-RU"/>
        </w:rPr>
        <w:t>:</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оценивать современное состояние окружающей среды в странах и регионах мира, научность аргументации географических прогнозов;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составлять прогноз изменения географической среды в отдельных странах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регионах мира под воздействием природных факторов и деятельности человека,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том числе оценивать влияние урбанизации на окружающую среду;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lastRenderedPageBreak/>
        <w:t>социально-экономические и экологические последствия урбанизации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странах различных социально-экономических типов; </w:t>
      </w:r>
    </w:p>
    <w:p w:rsidR="00D52664" w:rsidRPr="00D52664" w:rsidRDefault="00D52664" w:rsidP="00D52664">
      <w:pPr>
        <w:widowControl w:val="0"/>
        <w:spacing w:after="0" w:line="240" w:lineRule="auto"/>
        <w:ind w:firstLine="709"/>
        <w:contextualSpacing/>
        <w:jc w:val="both"/>
        <w:rPr>
          <w:rFonts w:ascii="Times New Roman" w:eastAsia="Calibri" w:hAnsi="Times New Roman"/>
          <w:b/>
          <w:bCs/>
          <w:sz w:val="24"/>
          <w:szCs w:val="24"/>
          <w:lang w:val="ru-RU"/>
        </w:rPr>
      </w:pPr>
      <w:r w:rsidRPr="00D52664">
        <w:rPr>
          <w:rFonts w:ascii="Times New Roman" w:eastAsia="Calibri" w:hAnsi="Times New Roman"/>
          <w:sz w:val="24"/>
          <w:szCs w:val="24"/>
          <w:lang w:val="ru-RU"/>
        </w:rPr>
        <w:t>использовать знания о конкурентных преимуществах отдельных национальных экономик стран мира и России для поиска путей решения проблем развития их хозяйства, об особенностях природно-ресурсного капитала, населения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хозяйства отдельных субрегионов и стран мира, о глобальных проблемах человечества для формирования собственного мнения по актуальным экологическим и социальноэкономическим проблемам мира и России.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9) применение географических знаний для самостоятельного оценивания уровня безопасности окружающей среды, адаптации к изменению её условий:</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прогнозировать влияние последствий изменений в окружающей среде на</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различные сферы человеческой деятельности на региональном уровне;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сопоставлять, оценивать и аргументировать различные точки зрения на</w:t>
      </w:r>
      <w:r w:rsidRPr="009656FB">
        <w:rPr>
          <w:rFonts w:ascii="Times New Roman" w:eastAsia="Calibri" w:hAnsi="Times New Roman"/>
          <w:sz w:val="24"/>
          <w:szCs w:val="24"/>
        </w:rPr>
        <w:t> </w:t>
      </w:r>
      <w:r w:rsidRPr="00D52664">
        <w:rPr>
          <w:rFonts w:ascii="Times New Roman" w:eastAsia="Calibri" w:hAnsi="Times New Roman"/>
          <w:sz w:val="24"/>
          <w:szCs w:val="24"/>
          <w:lang w:val="ru-RU"/>
        </w:rPr>
        <w:t>актуальные экологические и социально-экономические проблемы мира и России.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10) сформированность системы знаний об основных процессах, закономерностях и проблемах взаимодействия географической среды и общества, о</w:t>
      </w:r>
      <w:r w:rsidRPr="009656FB">
        <w:rPr>
          <w:rFonts w:ascii="Times New Roman" w:eastAsia="Calibri" w:hAnsi="Times New Roman"/>
          <w:sz w:val="24"/>
          <w:szCs w:val="24"/>
        </w:rPr>
        <w:t> </w:t>
      </w:r>
      <w:r w:rsidRPr="00D52664">
        <w:rPr>
          <w:rFonts w:ascii="Times New Roman" w:eastAsia="Calibri" w:hAnsi="Times New Roman"/>
          <w:sz w:val="24"/>
          <w:szCs w:val="24"/>
          <w:lang w:val="ru-RU"/>
        </w:rPr>
        <w:t>географических подходах к устойчивому развитию территорий, готовность к</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самостоятельному поиску методов решения практико-ориентированных задач: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определять проблемы взаимодействия географической среды и общества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различных регионах и странах мира;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интегрировать и использовать географические знания и сведения из</w:t>
      </w:r>
      <w:r w:rsidRPr="009656FB">
        <w:rPr>
          <w:rFonts w:ascii="Times New Roman" w:eastAsia="Calibri" w:hAnsi="Times New Roman"/>
          <w:sz w:val="24"/>
          <w:szCs w:val="24"/>
        </w:rPr>
        <w:t> </w:t>
      </w:r>
      <w:r w:rsidRPr="00D52664">
        <w:rPr>
          <w:rFonts w:ascii="Times New Roman" w:eastAsia="Calibri" w:hAnsi="Times New Roman"/>
          <w:sz w:val="24"/>
          <w:szCs w:val="24"/>
          <w:lang w:val="ru-RU"/>
        </w:rPr>
        <w:t>источников географической информации для решения практико-ориентированных задач; решать проблемы, имеющие географические аспекты,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том</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числе для оценки географических факторов, определяющих остроту глобальных проблем человечества, различных подходов к решению глобальных проблем человечества;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объяснять современную демографическую ситуацию в разных регионах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странах мира, географические особенности проявления проблем взаимодействия географической среды и общества; составлять географические прогнозы изменений в окружающей среде под влиянием хозяйственной деятельности человека, изменения возрастной структуры населения отдельных стран, изменения численности населения и рабочей силы отдельных стран;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изменения демографической ситуации в странах, находящихся на разных этапах демографического перехода.</w:t>
      </w:r>
    </w:p>
    <w:p w:rsidR="00D52664" w:rsidRPr="00D52664" w:rsidRDefault="00D52664" w:rsidP="00D52664">
      <w:pPr>
        <w:widowControl w:val="0"/>
        <w:tabs>
          <w:tab w:val="left" w:pos="2190"/>
          <w:tab w:val="center" w:pos="5458"/>
        </w:tabs>
        <w:spacing w:after="0" w:line="240" w:lineRule="auto"/>
        <w:contextualSpacing/>
        <w:rPr>
          <w:rFonts w:ascii="Times New Roman" w:eastAsia="Calibri" w:hAnsi="Times New Roman"/>
          <w:b/>
          <w:bCs/>
          <w:sz w:val="24"/>
          <w:szCs w:val="24"/>
          <w:lang w:val="ru-RU"/>
        </w:rPr>
      </w:pPr>
    </w:p>
    <w:p w:rsidR="00D52664" w:rsidRPr="00D52664" w:rsidRDefault="00D52664" w:rsidP="00D52664">
      <w:pPr>
        <w:widowControl w:val="0"/>
        <w:tabs>
          <w:tab w:val="left" w:pos="2190"/>
          <w:tab w:val="center" w:pos="5458"/>
        </w:tabs>
        <w:spacing w:after="0" w:line="240" w:lineRule="auto"/>
        <w:ind w:firstLine="709"/>
        <w:contextualSpacing/>
        <w:rPr>
          <w:rFonts w:ascii="Times New Roman" w:eastAsia="Calibri" w:hAnsi="Times New Roman"/>
          <w:b/>
          <w:bCs/>
          <w:sz w:val="24"/>
          <w:szCs w:val="24"/>
          <w:lang w:val="ru-RU"/>
        </w:rPr>
      </w:pPr>
      <w:r w:rsidRPr="00D52664">
        <w:rPr>
          <w:rFonts w:ascii="Times New Roman" w:eastAsia="Calibri" w:hAnsi="Times New Roman"/>
          <w:b/>
          <w:bCs/>
          <w:sz w:val="24"/>
          <w:szCs w:val="24"/>
          <w:lang w:val="ru-RU"/>
        </w:rPr>
        <w:tab/>
        <w:t>Содержание учебного предмета «География» в 10 классе</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Раздел 1. География в современном мире.</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1. География как наука.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Роль и место географии в системе научных дисциплин. Структура географии, её подразделение на отдельные направления. Необходимость географического подхода при решении научных и практических задач на разных территориальных уровнях. Роль географических наук в достижении целей устойчивого развития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решении глобальных проблем.</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Пространство – основной объект изучения в географии. Целостность географического пространства. Географические объекты, процессы и явления. Пространственная дифференциация объектов и явлений. Природно-общественные территориальные системы и их иерархия. География как наука о взаимосвязи природно-общественных территориальных систем.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Важнейшие теории и концепции современной географии. Методы исследования в географии, их практическое применение. Географическая культура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её элементы: географическая картина мира, географическое мышление, язык географии. Использование географических знаний и умений в повседневной жизни.</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lastRenderedPageBreak/>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Групповая работа по формулировке целей и задач учебного исследования (на примере одного из природных или социальных процессов по выбору обучающихся), определение возможных источников информации и форм представления результатов.</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Контент-анализ новостных ресурсов в СМИ. Определение масштаба географического охвата публикации (глобальный, региональный, страновой, локальный), использование географических маркеров, связанных с описанием элементов географического пространства и их взаимодействия.</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2. Картографический метод исследования в географии.</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Карта как источник географической информации. Классификация карт. Картографические проекции. Искажения на географических картах: длин, площадей, углов, форм. Генерализация информации на карте. Географические атласы и их виды. Карты-анаморфозы и их место в современных географических исследованиях. Ментальные карты. Место геоинформационных систем (ГИС)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современной географии</w:t>
      </w:r>
      <w:r w:rsidRPr="00D52664">
        <w:rPr>
          <w:rFonts w:ascii="Times New Roman" w:eastAsia="Calibri" w:hAnsi="Times New Roman"/>
          <w:i/>
          <w:iCs/>
          <w:sz w:val="24"/>
          <w:szCs w:val="24"/>
          <w:lang w:val="ru-RU"/>
        </w:rPr>
        <w:t xml:space="preserve">. </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Практическая работа.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1. Определение количественных и качественных показателей с помощью простейших ГИС.  </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3. Районирование как метод географических исследований.</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Основные подходы к районированию территории. Пространственные уровни районирования (глобальный, региональный, страновой). Районирование «сверху»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«снизу». Основные цели и принципы районирования. Проблема объективности районирования. Территориальные системы. </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Природно-антропогенные комплексы. Природно-антропогенные комплексы разного ранга.</w:t>
      </w:r>
      <w:r w:rsidRPr="00D52664">
        <w:rPr>
          <w:rFonts w:ascii="Times New Roman" w:eastAsia="Calibri" w:hAnsi="Times New Roman"/>
          <w:i/>
          <w:iCs/>
          <w:sz w:val="24"/>
          <w:szCs w:val="24"/>
          <w:lang w:val="ru-RU"/>
        </w:rPr>
        <w:t xml:space="preserve"> </w:t>
      </w:r>
      <w:r w:rsidRPr="00D52664">
        <w:rPr>
          <w:rFonts w:ascii="Times New Roman" w:eastAsia="Calibri" w:hAnsi="Times New Roman"/>
          <w:sz w:val="24"/>
          <w:szCs w:val="24"/>
          <w:lang w:val="ru-RU"/>
        </w:rPr>
        <w:t>Группировка природных комплексов по размерам и сложности организации.</w:t>
      </w:r>
      <w:r w:rsidRPr="00D52664">
        <w:rPr>
          <w:rFonts w:ascii="Times New Roman" w:eastAsia="Calibri" w:hAnsi="Times New Roman"/>
          <w:i/>
          <w:iCs/>
          <w:sz w:val="24"/>
          <w:szCs w:val="24"/>
          <w:lang w:val="ru-RU"/>
        </w:rPr>
        <w:t xml:space="preserve">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Региональные исследования в географии. Регионалистика. Культурно-исторические регионы мира. Многообразие подходов к выделению культурно-исторических регионов мира.</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Практическая работа.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 Проведение районирования территории по заданным целям и принципам (на примере физико-географического районирования Евразии, экономико-географического районирования зарубежной Европы, культурно-исторического районирования Азии, комплексного районирования России).</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4. Географическая экспертиза и мониторинг.</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Географическая и экологическая экспертизы, их методы. Географический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экологический мониторинг. Различие методов мониторинга в зависимости от</w:t>
      </w:r>
      <w:r w:rsidRPr="009656FB">
        <w:rPr>
          <w:rFonts w:ascii="Times New Roman" w:eastAsia="Calibri" w:hAnsi="Times New Roman"/>
          <w:sz w:val="24"/>
          <w:szCs w:val="24"/>
        </w:rPr>
        <w:t> </w:t>
      </w:r>
      <w:r w:rsidRPr="00D52664">
        <w:rPr>
          <w:rFonts w:ascii="Times New Roman" w:eastAsia="Calibri" w:hAnsi="Times New Roman"/>
          <w:sz w:val="24"/>
          <w:szCs w:val="24"/>
          <w:lang w:val="ru-RU"/>
        </w:rPr>
        <w:t>целей. Интеграция ГИС и экологического мониторинга. Комплексный подход к</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решению экологических проблем.</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Практическая работа.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 Оценка различных точек зрения на влияние реализации экономического проекта на состояние окружающей среды на территории страны или на территории региона России (по выбору учителя).</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Раздел 2. Глобальные проблемы мирового развития.</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1. Понятие о глобальных проблемах.</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Понятие «глобальная проблема». Факторы обострения глобальных проблем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современном мире. Группы глобальных проблем: геополитические, экологические, социально-демографические. Уровни проявления глобальных проблем (планетарный, региональный, страновой, локальный). Междисциплинарный характер исследования глобальных проблем. Роль географической науки в изучении глобальных проблем. Международное сотрудничество как инструмент решения глобальных проблем. Место России в реализации стратегий решения глобальных проблем.</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Практическая работа.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1). Организация групповой дискуссии по выявлению факторов обострения одной из </w:t>
      </w:r>
      <w:r w:rsidRPr="00D52664">
        <w:rPr>
          <w:rFonts w:ascii="Times New Roman" w:eastAsia="Calibri" w:hAnsi="Times New Roman"/>
          <w:sz w:val="24"/>
          <w:szCs w:val="24"/>
          <w:lang w:val="ru-RU"/>
        </w:rPr>
        <w:lastRenderedPageBreak/>
        <w:t>групп глобальных проблем человечества и возможных путей их</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разрешения.</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2. Концепция устойчивого развития.</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Географический прогноз. Многообразие прогнозов развития человечества. </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Понятие об устойчивом развитии, его происхождение и распространение. Три главных компонента устойчивого развития: экологический, экономический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социальный. Основные цели ООН для устойчивого развития человечества.</w:t>
      </w:r>
      <w:r w:rsidRPr="00D52664">
        <w:rPr>
          <w:rFonts w:ascii="Times New Roman" w:eastAsia="Calibri" w:hAnsi="Times New Roman"/>
          <w:i/>
          <w:iCs/>
          <w:sz w:val="24"/>
          <w:szCs w:val="24"/>
          <w:lang w:val="ru-RU"/>
        </w:rPr>
        <w:t xml:space="preserve"> </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Национальные проекты и перспективы устойчивого развития для России. </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Контент-анализ текста: «Преобразование нашего мира: Повестка дня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области устойчивого развития на период до 2030 года» с целью выявления потенциального вклада географии в решение глобальных проблем человечества (по</w:t>
      </w:r>
      <w:r w:rsidRPr="009656FB">
        <w:rPr>
          <w:rFonts w:ascii="Times New Roman" w:eastAsia="Calibri" w:hAnsi="Times New Roman"/>
          <w:sz w:val="24"/>
          <w:szCs w:val="24"/>
        </w:rPr>
        <w:t> </w:t>
      </w:r>
      <w:r w:rsidRPr="00D52664">
        <w:rPr>
          <w:rFonts w:ascii="Times New Roman" w:eastAsia="Calibri" w:hAnsi="Times New Roman"/>
          <w:sz w:val="24"/>
          <w:szCs w:val="24"/>
          <w:lang w:val="ru-RU"/>
        </w:rPr>
        <w:t>выбору учителя).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Контент-анализ текста национальных проектов России с целью выявления потенциального вклада географии в реализацию целей устойчивого развития для</w:t>
      </w:r>
      <w:r w:rsidRPr="009656FB">
        <w:rPr>
          <w:rFonts w:ascii="Times New Roman" w:eastAsia="Calibri" w:hAnsi="Times New Roman"/>
          <w:sz w:val="24"/>
          <w:szCs w:val="24"/>
        </w:rPr>
        <w:t> </w:t>
      </w:r>
      <w:r w:rsidRPr="00D52664">
        <w:rPr>
          <w:rFonts w:ascii="Times New Roman" w:eastAsia="Calibri" w:hAnsi="Times New Roman"/>
          <w:sz w:val="24"/>
          <w:szCs w:val="24"/>
          <w:lang w:val="ru-RU"/>
        </w:rPr>
        <w:t>нашей страны (по выбору учителя).</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Раздел 3. Геополитические проблемы современного мира.</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1. Геополитическая структура мира.</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Современная политическая карта мира и основные этапы её формирования. Виды изменений на политической карте (количественные и качественные). </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Политико-географическое и геополитическое положение. Место России на</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политической карте.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Проблемы перехода от моноцентрической к полицентрической модели мироустройства. Геополитические регионы мира.</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Практическая работа.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 Выявление на основе анализа различных источников количественных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качественных изменений на политической карте мира (с 1990 г. до настоящего времени на примере различных регионов).</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2. География форм государственного устройства.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Формы правления стран мира, особенности их пространственного размещения. Формы государственного устройства (унитарная, федеративная)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их</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распространение в мире. Политическое устройство России и соседних  с ней государств.</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Практическая работа.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 Выполнение задания на контурной карте по отражению размещения монархий и федераций.</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3. Глобальная проблема роста вооружений.</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Гонка вооружений в современном мире – результат политической нестабильности мировой системы государств. Рост военных расходов в странах мира как экономическая проблема. Страны «ядерного клуба», потенциал их</w:t>
      </w:r>
      <w:r w:rsidRPr="009656FB">
        <w:rPr>
          <w:rFonts w:ascii="Times New Roman" w:eastAsia="Calibri" w:hAnsi="Times New Roman"/>
          <w:sz w:val="24"/>
          <w:szCs w:val="24"/>
        </w:rPr>
        <w:t> </w:t>
      </w:r>
      <w:r w:rsidRPr="00D52664">
        <w:rPr>
          <w:rFonts w:ascii="Times New Roman" w:eastAsia="Calibri" w:hAnsi="Times New Roman"/>
          <w:sz w:val="24"/>
          <w:szCs w:val="24"/>
          <w:lang w:val="ru-RU"/>
        </w:rPr>
        <w:t>вооружений. Проблема нераспространения оружия массового уничтожения. Обуздание гонки вооружений – вопрос выживания современной цивилизации.</w:t>
      </w:r>
      <w:r w:rsidRPr="00D52664">
        <w:rPr>
          <w:rFonts w:ascii="Times New Roman" w:eastAsia="Calibri" w:hAnsi="Times New Roman"/>
          <w:i/>
          <w:iCs/>
          <w:sz w:val="24"/>
          <w:szCs w:val="24"/>
          <w:lang w:val="ru-RU"/>
        </w:rPr>
        <w:t xml:space="preserve"> </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Практическая работа.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 Составление таблицы «Страны «ядерного клуба» на основе использования источников информации.</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4. Государственные границы.</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Особенности конфигурации территории государств, обособленные части государственной территории (анклавы, эксклавы, полуанклавы, полуэксклавы). Многообразие современных границ. Классификация государственных границ. Правила установления государственных границ по суше, на море и во внутренних водах. Проблемы разграничения территории в полярных областях (Арктика, Антарктика). </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Трансграничные регионы. Государственные границы в постсоветском пространстве. Приграничное сотрудничество. Характеристика отдельных участков российской границы. </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Практическая работа.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1). Анализ различных точек зрения на разграничение территориальных вод </w:t>
      </w:r>
      <w:r w:rsidRPr="00D52664">
        <w:rPr>
          <w:rFonts w:ascii="Times New Roman" w:eastAsia="Calibri" w:hAnsi="Times New Roman"/>
          <w:sz w:val="24"/>
          <w:szCs w:val="24"/>
          <w:lang w:val="ru-RU"/>
        </w:rPr>
        <w:lastRenderedPageBreak/>
        <w:t>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исключительной экономической зоны России на основе самостоятельно подобранных источников информации.</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5. Территориальные конфликты в современном мире.</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Конфликтогенные факторы и их географическое распространение. Пространственное размещение зон конфликтов на планетарном уровне. География центров политической нестабильности. Глобальный этнический кризис  и его причины. Этноконфессиональные конфликты как один из видов территориальных конфликтов. Роль ООН и других международных организаций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урегулировании конфликтов. </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Практическая работа.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 Характеристика одного из современных конфликтов на политической карте мира (по выбору учителя) на основе использования источников информации.</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6. Глобальная проблема международного терроризма.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Терроризм как фактор напряжённости современной политической жизни. Рост террористической активности на рубеже ХХ–ХХ</w:t>
      </w:r>
      <w:r w:rsidRPr="009656FB">
        <w:rPr>
          <w:rFonts w:ascii="Times New Roman" w:eastAsia="Calibri" w:hAnsi="Times New Roman"/>
          <w:sz w:val="24"/>
          <w:szCs w:val="24"/>
        </w:rPr>
        <w:t>I</w:t>
      </w:r>
      <w:r w:rsidRPr="00D52664">
        <w:rPr>
          <w:rFonts w:ascii="Times New Roman" w:eastAsia="Calibri" w:hAnsi="Times New Roman"/>
          <w:sz w:val="24"/>
          <w:szCs w:val="24"/>
          <w:lang w:val="ru-RU"/>
        </w:rPr>
        <w:t xml:space="preserve"> вв. и его причины. Религиозный фундаментализм как одна из форм терроризма. География центров международного терроризма. Россия как оплот борьбы с международным терроризмом.</w:t>
      </w:r>
      <w:r w:rsidRPr="00D52664">
        <w:rPr>
          <w:rFonts w:ascii="Times New Roman" w:eastAsia="Calibri" w:hAnsi="Times New Roman"/>
          <w:i/>
          <w:iCs/>
          <w:sz w:val="24"/>
          <w:szCs w:val="24"/>
          <w:lang w:val="ru-RU"/>
        </w:rPr>
        <w:t xml:space="preserve"> </w:t>
      </w:r>
      <w:r w:rsidRPr="00D52664">
        <w:rPr>
          <w:rFonts w:ascii="Times New Roman" w:eastAsia="Calibri" w:hAnsi="Times New Roman"/>
          <w:sz w:val="24"/>
          <w:szCs w:val="24"/>
          <w:lang w:val="ru-RU"/>
        </w:rPr>
        <w:t>Сотрудничество стран мира в борьбе с</w:t>
      </w:r>
      <w:r w:rsidRPr="009656FB">
        <w:rPr>
          <w:rFonts w:ascii="Times New Roman" w:eastAsia="Calibri" w:hAnsi="Times New Roman"/>
          <w:sz w:val="24"/>
          <w:szCs w:val="24"/>
        </w:rPr>
        <w:t> </w:t>
      </w:r>
      <w:r w:rsidRPr="00D52664">
        <w:rPr>
          <w:rFonts w:ascii="Times New Roman" w:eastAsia="Calibri" w:hAnsi="Times New Roman"/>
          <w:sz w:val="24"/>
          <w:szCs w:val="24"/>
          <w:lang w:val="ru-RU"/>
        </w:rPr>
        <w:t>международным терроризмом  и экстремизмом.</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Практическая работа.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 Анализ факторов формирования террористической угрозы в странах различных типов (по выбору учителя) на основе источников информации.</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7. Россия в мировой системе международных отношений.</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Геополитическое положение современной России, его изменения на</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различных исторических этапах. Роль и место России в системе международных политических отношений и в международных организациях. Пути интеграции России в мировое сообщество. Географические аспекты решения внешнеэкономических и внешнеполитических задач развития России.</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Практическая работа.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 Составление схемы «Роль России в системе международных отношений» на</w:t>
      </w:r>
      <w:r w:rsidRPr="009656FB">
        <w:rPr>
          <w:rFonts w:ascii="Times New Roman" w:eastAsia="Calibri" w:hAnsi="Times New Roman"/>
          <w:sz w:val="24"/>
          <w:szCs w:val="24"/>
        </w:rPr>
        <w:t> </w:t>
      </w:r>
      <w:r w:rsidRPr="00D52664">
        <w:rPr>
          <w:rFonts w:ascii="Times New Roman" w:eastAsia="Calibri" w:hAnsi="Times New Roman"/>
          <w:sz w:val="24"/>
          <w:szCs w:val="24"/>
          <w:lang w:val="ru-RU"/>
        </w:rPr>
        <w:t>основе использования источников информации.</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Раздел 4. Географическая среда как сфера взаимодействия общества и</w:t>
      </w:r>
      <w:r w:rsidRPr="009656FB">
        <w:rPr>
          <w:rFonts w:ascii="Times New Roman" w:eastAsia="Calibri" w:hAnsi="Times New Roman"/>
          <w:bCs/>
          <w:sz w:val="24"/>
          <w:szCs w:val="24"/>
        </w:rPr>
        <w:t> </w:t>
      </w:r>
      <w:r w:rsidRPr="00D52664">
        <w:rPr>
          <w:rFonts w:ascii="Times New Roman" w:eastAsia="Calibri" w:hAnsi="Times New Roman"/>
          <w:bCs/>
          <w:sz w:val="24"/>
          <w:szCs w:val="24"/>
          <w:lang w:val="ru-RU"/>
        </w:rPr>
        <w:t>природы.</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1</w:t>
      </w:r>
      <w:r w:rsidRPr="00D52664">
        <w:rPr>
          <w:rFonts w:ascii="Times New Roman" w:eastAsia="Calibri" w:hAnsi="Times New Roman"/>
          <w:sz w:val="24"/>
          <w:szCs w:val="24"/>
          <w:lang w:val="ru-RU"/>
        </w:rPr>
        <w:t xml:space="preserve">. </w:t>
      </w:r>
      <w:r w:rsidRPr="00D52664">
        <w:rPr>
          <w:rFonts w:ascii="Times New Roman" w:eastAsia="Calibri" w:hAnsi="Times New Roman"/>
          <w:bCs/>
          <w:sz w:val="24"/>
          <w:szCs w:val="24"/>
          <w:lang w:val="ru-RU"/>
        </w:rPr>
        <w:t>Роль географической среды в жизни общества.</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Понятия «природа», «географическая среда», «окружающая среда». Природная и антропогенная (техногенная) среда как части окружающей среды. Географическая среда как результат эволюции географической оболочки под</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влиянием человеческой деятельности. Исторические этапы изменения роли географической среды в жизни общества.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Основные процессы и закономерности взаимодействия географической среды и общества. Оценка характера последствий взаимодействия общества и природы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различных типах стран и регионах мира.</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Практическая работа.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 Прогноз изменений геосистем Земли под влиянием природных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антропогенных факторов в различных регионах мира на основе анализа различных источников информации.</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2</w:t>
      </w:r>
      <w:r w:rsidRPr="00D52664">
        <w:rPr>
          <w:rFonts w:ascii="Times New Roman" w:eastAsia="Calibri" w:hAnsi="Times New Roman"/>
          <w:sz w:val="24"/>
          <w:szCs w:val="24"/>
          <w:lang w:val="ru-RU"/>
        </w:rPr>
        <w:t xml:space="preserve">. </w:t>
      </w:r>
      <w:r w:rsidRPr="00D52664">
        <w:rPr>
          <w:rFonts w:ascii="Times New Roman" w:eastAsia="Calibri" w:hAnsi="Times New Roman"/>
          <w:bCs/>
          <w:sz w:val="24"/>
          <w:szCs w:val="24"/>
          <w:lang w:val="ru-RU"/>
        </w:rPr>
        <w:t>Природные условия и ресурсы. Природопользование.</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Понятие о природных ресурсах. Классификация природных ресурсов. Изменение значения отдельных видов природных ресурсов на различных исторических этапах. Ресурсообеспеченность. Природно-ресурсный потенциал России и его составные части. Проблемы рационального использования природных ресурсов России.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Природопользование. Рациональное и нерациональное использование природных ресурсов. Территориальные сочетания природных ресурсов. Ресурсосберегающие, малоотходные и энергосберегающие технологии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возможности их применения в странах разного уровня социально-экономического развития. Понятие о природных условиях как о </w:t>
      </w:r>
      <w:r w:rsidRPr="00D52664">
        <w:rPr>
          <w:rFonts w:ascii="Times New Roman" w:eastAsia="Calibri" w:hAnsi="Times New Roman"/>
          <w:sz w:val="24"/>
          <w:szCs w:val="24"/>
          <w:lang w:val="ru-RU"/>
        </w:rPr>
        <w:lastRenderedPageBreak/>
        <w:t>факторах экономического развития.</w:t>
      </w:r>
    </w:p>
    <w:p w:rsidR="00D52664" w:rsidRPr="00D52664" w:rsidRDefault="00D52664" w:rsidP="00D52664">
      <w:pPr>
        <w:widowControl w:val="0"/>
        <w:spacing w:after="0" w:line="240" w:lineRule="auto"/>
        <w:ind w:firstLine="709"/>
        <w:contextualSpacing/>
        <w:jc w:val="both"/>
        <w:rPr>
          <w:rFonts w:ascii="Times New Roman" w:eastAsia="Calibri" w:hAnsi="Times New Roman"/>
          <w:b/>
          <w:bCs/>
          <w:sz w:val="24"/>
          <w:szCs w:val="24"/>
          <w:lang w:val="ru-RU"/>
        </w:rPr>
      </w:pPr>
      <w:r w:rsidRPr="00D52664">
        <w:rPr>
          <w:rFonts w:ascii="Times New Roman" w:eastAsia="Calibri" w:hAnsi="Times New Roman"/>
          <w:bCs/>
          <w:sz w:val="24"/>
          <w:szCs w:val="24"/>
          <w:lang w:val="ru-RU"/>
        </w:rPr>
        <w:t>Практические работы</w:t>
      </w:r>
      <w:r w:rsidRPr="00D52664">
        <w:rPr>
          <w:rFonts w:ascii="Times New Roman" w:eastAsia="Calibri" w:hAnsi="Times New Roman"/>
          <w:b/>
          <w:bCs/>
          <w:sz w:val="24"/>
          <w:szCs w:val="24"/>
          <w:lang w:val="ru-RU"/>
        </w:rPr>
        <w:t>.</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Определение и объяснение динамики изменения ресурсообеспеченности стран и регионов различными видами природных ресурсов с использованием различных источников информации.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Оценка природно-ресурсного потенциала и природных условий для</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развития экономики России на основе источников географической информации.</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3.</w:t>
      </w:r>
      <w:r w:rsidRPr="00D52664">
        <w:rPr>
          <w:rFonts w:ascii="Times New Roman" w:eastAsia="Calibri" w:hAnsi="Times New Roman"/>
          <w:sz w:val="24"/>
          <w:szCs w:val="24"/>
          <w:lang w:val="ru-RU"/>
        </w:rPr>
        <w:t xml:space="preserve"> </w:t>
      </w:r>
      <w:r w:rsidRPr="00D52664">
        <w:rPr>
          <w:rFonts w:ascii="Times New Roman" w:eastAsia="Calibri" w:hAnsi="Times New Roman"/>
          <w:bCs/>
          <w:sz w:val="24"/>
          <w:szCs w:val="24"/>
          <w:lang w:val="ru-RU"/>
        </w:rPr>
        <w:t>Формирование земной коры и минеральные ресурсы.</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Развитие земной коры во времени. Геологическая хронология. Этапы геологической истории земной коры. Тектоника литосферных плит (А. Вегенер). Тектонические структуры. Взаимосвязь тектонических структур и форм рельефа. Закономерности распространения основных форм рельефа на поверхности Земли. Эндогенные и экзогенные процессы рельефообразования. Антропогенный рельеф. Рельеф как условие развития экономики. Воздействие хозяйственной деятельности на литосферу, его последствия</w:t>
      </w:r>
      <w:r w:rsidRPr="00D52664">
        <w:rPr>
          <w:rFonts w:ascii="Times New Roman" w:eastAsia="Calibri" w:hAnsi="Times New Roman"/>
          <w:i/>
          <w:iCs/>
          <w:sz w:val="24"/>
          <w:szCs w:val="24"/>
          <w:lang w:val="ru-RU"/>
        </w:rPr>
        <w:t>.</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Географические особенности планетарного размещения основных видов минеральных ресурсов. Важнейшие районы распространения минерального сырья. Страны и регионы – лидеры по запасам отдельных видов минеральных ресурсов. Минеральные ресурсы России, доля нашей страны в мировых запасах основных видов минерального сырья. Глобальная проблема исчерпания минеральных ресурсов. Пути решения сырьевой проблемы. Проблема сохранения невозобновимых ресурсов.</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Топливно-энергетические ресурсы, их классификация. Географические особенности планетарного размещения основных видов топливных ресурсов. Страны и регионы – лидеры по запасам топливных ресурсов. Топливно-энергетический баланс стран мира, основные этапы его изменения. Роль России как</w:t>
      </w:r>
      <w:r w:rsidRPr="009656FB">
        <w:rPr>
          <w:rFonts w:ascii="Times New Roman" w:eastAsia="Calibri" w:hAnsi="Times New Roman"/>
          <w:sz w:val="24"/>
          <w:szCs w:val="24"/>
        </w:rPr>
        <w:t> </w:t>
      </w:r>
      <w:r w:rsidRPr="00D52664">
        <w:rPr>
          <w:rFonts w:ascii="Times New Roman" w:eastAsia="Calibri" w:hAnsi="Times New Roman"/>
          <w:sz w:val="24"/>
          <w:szCs w:val="24"/>
          <w:lang w:val="ru-RU"/>
        </w:rPr>
        <w:t>крупнейшего поставщика топливно-энергетических ресурсов в мировой экономике.</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Глобальная энергетическая проблема и основные пути её решения в странах различных типов (энергоизбыточные и энергодефицитные). </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Страны-лидеры по развитию возобновляемой энергетики. Развитие альтернативной энергетики на территории России. Факторы, определяющие использование возобновляемых источников энергии (ВИЭ) в отдельных странах.</w:t>
      </w:r>
      <w:r w:rsidRPr="00D52664">
        <w:rPr>
          <w:rFonts w:ascii="Times New Roman" w:eastAsia="Calibri" w:hAnsi="Times New Roman"/>
          <w:i/>
          <w:iCs/>
          <w:sz w:val="24"/>
          <w:szCs w:val="24"/>
          <w:lang w:val="ru-RU"/>
        </w:rPr>
        <w:t xml:space="preserve"> </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Выполнение заданий на контурной карте по отображению основных регионов распространения минерального сырья.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Анализ статистических материалов с целью объяснения тенденций изменения показателя ресурсообеспеченности стран отдельными видами минеральных ресурсов (по выбору учителя).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3).</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Расчёт обеспеченности различными видами топливных ресурсов отдельных регионов мира (по выбору учителя).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4).</w:t>
      </w:r>
      <w:r w:rsidRPr="009656FB">
        <w:rPr>
          <w:rFonts w:ascii="Times New Roman" w:eastAsia="Calibri" w:hAnsi="Times New Roman"/>
          <w:sz w:val="24"/>
          <w:szCs w:val="24"/>
        </w:rPr>
        <w:t> </w:t>
      </w:r>
      <w:r w:rsidRPr="00D52664">
        <w:rPr>
          <w:rFonts w:ascii="Times New Roman" w:eastAsia="Calibri" w:hAnsi="Times New Roman"/>
          <w:sz w:val="24"/>
          <w:szCs w:val="24"/>
          <w:lang w:val="ru-RU"/>
        </w:rPr>
        <w:t>Подготовка презентации по перспективам развития альтернативной энергетики отдельных стран мира (по выбору учащихся).</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4. Атмосфера и климат Земли. Агроклиматические ресурсы.</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Атмосфера – воздушная оболочка. Значение атмосферы для жизни на Земле. Состав и строение атмосферы. Изменение газового состава атмосферы и сокращение озонового слоя как глобальные процессы. Основные источники загрязнения атмосферы. Кислотные дожди. </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Физико-географическая дифференциация земной поверхности. Важнейшие факторы физико-географической дифференциации (суммарная солнечная радиация, атмосферные осадки). Радиационный баланс земной поверхности. Тепловые пояса. Общая циркуляция атмосферы. Тропические циклоны как опасные природные явления, их образование и распространение. Основные типы погоды. Современные методы прогнозирования погоды. </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Основные факторы формирования климата. Роль климата в формировании природно-территориальных комплексов. Значение агроклиматических ресурсов  для </w:t>
      </w:r>
      <w:r w:rsidRPr="00D52664">
        <w:rPr>
          <w:rFonts w:ascii="Times New Roman" w:eastAsia="Calibri" w:hAnsi="Times New Roman"/>
          <w:sz w:val="24"/>
          <w:szCs w:val="24"/>
          <w:lang w:val="ru-RU"/>
        </w:rPr>
        <w:lastRenderedPageBreak/>
        <w:t xml:space="preserve">развития сельского хозяйства. Оценка агроклиматического потенциала. Глобальные изменения климата Земли. Изменения климата: их периодичность  и показатели. Различные точки зрения относительно причин наблюдаемых климатических изменений.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Парниковый эффект, парниковые газы, антропогенные и природные факторы увеличения их содержания в атмосфере. Географические особенности экологических, экономических и социальных последствий глобальных климатических изменений в различных регионах и странах. Влияние климатических изменений на развитие хозяйства стран и регионов мира.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Глобальное потепление и повышение уровня вод Мирового океана. Усилия международного сообщества по предотвращению необратимых изменений климата.</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Объяснение распространения и направления движения тропических циклонов на основе использования источников информации.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Сравнение на основе использования источников информации энергетических затрат в различных регионах России в связи с продолжительностью освещения и отопительного периода.</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5. Гидросфера и водные ресурсы.</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Гидросфера – водная оболочка планеты. Состав и значение гидросферы для</w:t>
      </w:r>
      <w:r w:rsidRPr="009656FB">
        <w:rPr>
          <w:rFonts w:ascii="Times New Roman" w:eastAsia="Calibri" w:hAnsi="Times New Roman"/>
          <w:sz w:val="24"/>
          <w:szCs w:val="24"/>
        </w:rPr>
        <w:t> </w:t>
      </w:r>
      <w:r w:rsidRPr="00D52664">
        <w:rPr>
          <w:rFonts w:ascii="Times New Roman" w:eastAsia="Calibri" w:hAnsi="Times New Roman"/>
          <w:sz w:val="24"/>
          <w:szCs w:val="24"/>
          <w:lang w:val="ru-RU"/>
        </w:rPr>
        <w:t>жизни на Земле. Воды суши: реки, озёра, болота. Реки и их характеристики: уклон, падение, расход воды, сток, слой стока, модуль стока, минерализация речных вод, твёрдый сток. Гидроэнергетический потенциал рек и способы его оценки. Озёра мира, их классификация. Значение озёр в хозяйственной деятельности. Каналы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водохранилища – антропогенные водные системы. Болота мира. Проблема сохранения водно-болотных ландшафтов. Основные источники загрязнения гидросферы. </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Многолетняя мерзлота, районы её распространения, динамика развития. Освоение территории России, лежащей в районах распространения многолетней мерзлоты. Регионы современного оледенения. </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Прогнозы сокращения площади ледников под влиянием изменений климата.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Сущность водной проблемы. Количественные и качественные характеристики водных ресурсов. Неравномерность распределения водных ресурсов по поверхности суши. Обеспеченность водными ресурсами по странам и регионам мира. Классификация стран по уровню обеспеченности водными ресурсами. Основные регионы мира, испытывающие дефицит пресной воды. Основные пути решения глобальной водной проблемы. Обеспеченность России водными ресурсами. Водные ресурсы России и их рациональное использование.</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Сравнение обеспеченности возобновляемыми водными ресурсами двух стран (по выбору учителя) и объяснение причин различий с помощью карт атласа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анализа статистических источников.</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Разработка социальной рекламы по теме «Чистота рек и озёр – ответственность каждого» (форма представления информации – по выбору обучающихся).</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6. Мировой океан как часть гидросферы. Ресурсы Мирового океана.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Мировой океан как часть гидросферы. Части Мирового океана. Значение Мирового океана. Строение дна Мирового океана, основные тектонические структуры, особенности их геологического развития. </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Зональные и азональные факторы изменения физико-химических свойств океанических вод (температура и солёность). Система течений Мирового океана. Явление Эль-Ниньо. Проблема загрязнения вод океана и пути её решения. </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Минеральные и топливные ресурсы морского шельфа и дна Мирового океана, перспективы их освоения. Экологические последствия разработки ресурсов Мирового океана. Проблемы использования энергии вод Мирового океана.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Мировой океан как источник биоресурсов. Биологические ресурсы океана. </w:t>
      </w:r>
      <w:r w:rsidRPr="00D52664">
        <w:rPr>
          <w:rFonts w:ascii="Times New Roman" w:eastAsia="Calibri" w:hAnsi="Times New Roman"/>
          <w:sz w:val="24"/>
          <w:szCs w:val="24"/>
          <w:lang w:val="ru-RU"/>
        </w:rPr>
        <w:lastRenderedPageBreak/>
        <w:t>Современные масштабы мирового рыболовства. Сохранение и рациональное использование ресурсов океанов и морей в интересах устойчивого развития. Место России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области изучения и использования ресурсов Мирового океана.</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Практическая работа.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 Характеристика явления Эль-Ниньо и его воздействия на различные компоненты природной среды и хозяйства.</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7. Почвы и земельные ресурсы мира.</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Почва как особое природное образование, обладающее естественным плодородием. Зональные и азональные факторы почвообразования. Физическое, химическое, биологическое выветривание; их влияние на механический состав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свойства почв. Разнообразие почв, зональный характер смены типов почв. Влияние соотношения тепла и влаги на</w:t>
      </w:r>
      <w:r w:rsidRPr="009656FB">
        <w:rPr>
          <w:rFonts w:ascii="Times New Roman" w:eastAsia="Calibri" w:hAnsi="Times New Roman"/>
          <w:sz w:val="24"/>
          <w:szCs w:val="24"/>
        </w:rPr>
        <w:t> </w:t>
      </w:r>
      <w:r w:rsidRPr="00D52664">
        <w:rPr>
          <w:rFonts w:ascii="Times New Roman" w:eastAsia="Calibri" w:hAnsi="Times New Roman"/>
          <w:sz w:val="24"/>
          <w:szCs w:val="24"/>
          <w:lang w:val="ru-RU"/>
        </w:rPr>
        <w:t>естественное плодородие почвы. География основных типов почв мира. Почвы России</w:t>
      </w:r>
      <w:r w:rsidRPr="00D52664">
        <w:rPr>
          <w:rFonts w:ascii="Times New Roman" w:eastAsia="Calibri" w:hAnsi="Times New Roman"/>
          <w:i/>
          <w:iCs/>
          <w:sz w:val="24"/>
          <w:szCs w:val="24"/>
          <w:lang w:val="ru-RU"/>
        </w:rPr>
        <w:t>.</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Почвенные и земельные ресурсы. Земельный фонд мира и динамика его</w:t>
      </w:r>
      <w:r w:rsidRPr="009656FB">
        <w:rPr>
          <w:rFonts w:ascii="Times New Roman" w:eastAsia="Calibri" w:hAnsi="Times New Roman"/>
          <w:sz w:val="24"/>
          <w:szCs w:val="24"/>
        </w:rPr>
        <w:t> </w:t>
      </w:r>
      <w:r w:rsidRPr="00D52664">
        <w:rPr>
          <w:rFonts w:ascii="Times New Roman" w:eastAsia="Calibri" w:hAnsi="Times New Roman"/>
          <w:sz w:val="24"/>
          <w:szCs w:val="24"/>
          <w:lang w:val="ru-RU"/>
        </w:rPr>
        <w:t>изменения. Обеспеченность пахотными землями стран мира. Дефицит земельных ресурсов как проблема развития сельского хозяйства в ряде регионов мира.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Сущность проблемы опустынивания. Природные и антропогенные факторы опустынивания и эрозии почв. Основные районы опустынивания и эрозии почв. Загрязнение почвенного покрова. Охрана и воспроизводство почв. Методы борьбы с</w:t>
      </w:r>
      <w:r w:rsidRPr="009656FB">
        <w:rPr>
          <w:rFonts w:ascii="Times New Roman" w:eastAsia="Calibri" w:hAnsi="Times New Roman"/>
          <w:sz w:val="24"/>
          <w:szCs w:val="24"/>
        </w:rPr>
        <w:t> </w:t>
      </w:r>
      <w:r w:rsidRPr="00D52664">
        <w:rPr>
          <w:rFonts w:ascii="Times New Roman" w:eastAsia="Calibri" w:hAnsi="Times New Roman"/>
          <w:sz w:val="24"/>
          <w:szCs w:val="24"/>
          <w:lang w:val="ru-RU"/>
        </w:rPr>
        <w:t>опустыниванием.</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Выявление тенденций изменения структуры земельного фонда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различных регионах мира с помощью статистических материалов.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Прогноз изменений плодородия основных типов почв России под</w:t>
      </w:r>
      <w:r w:rsidRPr="009656FB">
        <w:rPr>
          <w:rFonts w:ascii="Times New Roman" w:eastAsia="Calibri" w:hAnsi="Times New Roman"/>
          <w:sz w:val="24"/>
          <w:szCs w:val="24"/>
        </w:rPr>
        <w:t> </w:t>
      </w:r>
      <w:r w:rsidRPr="00D52664">
        <w:rPr>
          <w:rFonts w:ascii="Times New Roman" w:eastAsia="Calibri" w:hAnsi="Times New Roman"/>
          <w:sz w:val="24"/>
          <w:szCs w:val="24"/>
          <w:lang w:val="ru-RU"/>
        </w:rPr>
        <w:t>влиянием природных и антропогенных факторов на основе использования различных источников информации.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3).</w:t>
      </w:r>
      <w:r w:rsidRPr="00D52664">
        <w:rPr>
          <w:rFonts w:ascii="Times New Roman" w:eastAsia="Calibri" w:hAnsi="Times New Roman"/>
          <w:sz w:val="24"/>
          <w:szCs w:val="24"/>
          <w:lang w:val="ru-RU"/>
        </w:rPr>
        <w:tab/>
        <w:t>Составление структурной схемы «Факторы опустынивания» на основе анализа текстовых источников информации.</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8. Биосфера и биологические ресурсы мира.</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Биосфера – оболочка жизни. Границы и значение биосферы. Разнообразие растительного и животного мира Земли. Эндемизм. Факторы адаптация организмов к условиям окружающей среды. Зональность и азональность в органическом мире. Закон географической зональности (Л. С. Берг, В. В. Докучаев). Природные комплексы. Природные комплексы как системы, их компоненты и свойства. Группировка природных комплексов по размерам и сложности организации. Проблема деградации природных ландшафтов планеты. Основные меры по борьбе с</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деградацией природных ландшафтов Земли. Защита, восстановление экосистем суши и содействие их рациональному использованию. </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Биоразнообразие. Очаги биоразнообразия. Природные и антропогенные факторы, влияющие на биоразнообразие. Деятельность человека по сохранению биоразнообразия. Сущность проблемы сохранения биоразнообразия. Связь проблемы сохранения биоразнообразия с другими глобальными проблемами. Основные меры по сохранению биологического разнообразия. </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Биологические ресурсы. Лесные ресурсы. Лесные пояса мира. Проблема сведения экваториальных и влажных тропических лесов. Роль таёжных лесов России в мировых климатических процессах. Лесное хозяйство России. Рациональное управление лесами, борьба с лесными пожарами и незаконными вырубками. </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Особо охраняемые природные территории (ООПТ) мира – резерваты биоразнообразия. ООПТ на территории России. Размещение объектов Всемирного природного наследия ЮНЕСКО. Памятники Всемирного природного наследия на</w:t>
      </w:r>
      <w:r w:rsidRPr="009656FB">
        <w:rPr>
          <w:rFonts w:ascii="Times New Roman" w:eastAsia="Calibri" w:hAnsi="Times New Roman"/>
          <w:sz w:val="24"/>
          <w:szCs w:val="24"/>
        </w:rPr>
        <w:t> </w:t>
      </w:r>
      <w:r w:rsidRPr="00D52664">
        <w:rPr>
          <w:rFonts w:ascii="Times New Roman" w:eastAsia="Calibri" w:hAnsi="Times New Roman"/>
          <w:sz w:val="24"/>
          <w:szCs w:val="24"/>
          <w:lang w:val="ru-RU"/>
        </w:rPr>
        <w:t>территории России.</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lastRenderedPageBreak/>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Анализ причин биоразнообразия природных комплексов в пределах одной природной зоны (по выбору учителя) на основе источников информации.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Составление структурной схемы «Факторы обезлесения и потери биоразнообразия экваториальных лесов Бразилии» на основе анализа текстовых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картографических источников информации.</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9. География природных рисков.</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Природные риски и их виды. Виды стихийных бедствий и опасных природных явлений. Географические особенности распространения стихийных бедствий. Регионы природных рисков на территории России.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Землетрясения, извержения вулканов, оценка их интенсивности и прогноз возможных последствий в странах с различным уровнем социально-экономического развития</w:t>
      </w:r>
      <w:r w:rsidRPr="00D52664">
        <w:rPr>
          <w:rFonts w:ascii="Times New Roman" w:eastAsia="Calibri" w:hAnsi="Times New Roman"/>
          <w:i/>
          <w:iCs/>
          <w:sz w:val="24"/>
          <w:szCs w:val="24"/>
          <w:lang w:val="ru-RU"/>
        </w:rPr>
        <w:t>.</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Штормы и цунами как факторы риска в развитии прибрежных территорий.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Роль географической науки в мониторинге и прогнозирования стихийных бедствий. Участие России в мониторинге стихийных бедствий и ликвидации их</w:t>
      </w:r>
      <w:r w:rsidRPr="009656FB">
        <w:rPr>
          <w:rFonts w:ascii="Times New Roman" w:eastAsia="Calibri" w:hAnsi="Times New Roman"/>
          <w:sz w:val="24"/>
          <w:szCs w:val="24"/>
        </w:rPr>
        <w:t> </w:t>
      </w:r>
      <w:r w:rsidRPr="00D52664">
        <w:rPr>
          <w:rFonts w:ascii="Times New Roman" w:eastAsia="Calibri" w:hAnsi="Times New Roman"/>
          <w:sz w:val="24"/>
          <w:szCs w:val="24"/>
          <w:lang w:val="ru-RU"/>
        </w:rPr>
        <w:t>последствий. Меры по снижению ущерба от стихийных бедствий. Техногенные катастрофы – вызовы для современного индустриального общества. Меры по</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снижению ущерба от техногенных катастроф.</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Оценка последствий различных стихийных бедствий в странах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регионах мира на основе анализа сообщений СМИ (по выбору обучающихся).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Сравнительная оценка природных рисков для двух стран на основе анализа интернет-источников (по выбору учителя).</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10. Глобальная экологическая проблема.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Экологическая проблема как результат взаимодействия человека, природы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хозяйства. Концепция «экологического императива» (Н. Н. Моисеев). Состояние окружающей среды в зависимости от степени и характера антропогенного воздействия. Экологический кризис, экологическая катастрофа. Региональные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глобальные изменения географической среды в результате деятельности человека. Роль географии в решении геоэкологических проблем. Проблема утилизации промышленных и коммунальных отходов. Радиоактивное загрязнение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дезактивация радиоактивных отходов. Экологический кризис в различных типах стран современного мира. Стратегия устойчивого развития России.</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Составление структурной схемы «Взаимосвязь глобальных проблем окружающей среды» на основе анализа сообщений СМИ.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Организация дискуссии о геоэкологической ситуации в отдельных странах и регионах мира.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3).</w:t>
      </w:r>
      <w:r w:rsidRPr="009656FB">
        <w:rPr>
          <w:rFonts w:ascii="Times New Roman" w:eastAsia="Calibri" w:hAnsi="Times New Roman"/>
          <w:sz w:val="24"/>
          <w:szCs w:val="24"/>
        </w:rPr>
        <w:t> </w:t>
      </w:r>
      <w:r w:rsidRPr="00D52664">
        <w:rPr>
          <w:rFonts w:ascii="Times New Roman" w:eastAsia="Calibri" w:hAnsi="Times New Roman"/>
          <w:sz w:val="24"/>
          <w:szCs w:val="24"/>
          <w:lang w:val="ru-RU"/>
        </w:rPr>
        <w:t>Анализ текста «Стратегия экологической безопасности Российской Федерации на период до 2025 года» с целью выявления потенциального вклада географии в обеспечение экологической безопасности России.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4).</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Сравнительная оценка прогнозируемых последствий экологических, экономических и социальных последствий глобальных климатических изменений для двух стран (по выбору учителя).</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Раздел 5. Человеческий капитал в современном мире.</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1. Демографическая характеристика населения мира.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Демографическая история населения Земли. Экономические и социальные последствия демографического перехода в странах различных социально-экономических типов. Современная динамика показателей воспроизводства населения (рождаемость, смертность, естественный прирост). Географические особенности показателей воспроизводства населения стран мира. Прогнозы динамики численности населения в регионах мира. Причины и следствия «демографического взрыва» в развивающихся </w:t>
      </w:r>
      <w:r w:rsidRPr="00D52664">
        <w:rPr>
          <w:rFonts w:ascii="Times New Roman" w:eastAsia="Calibri" w:hAnsi="Times New Roman"/>
          <w:sz w:val="24"/>
          <w:szCs w:val="24"/>
          <w:lang w:val="ru-RU"/>
        </w:rPr>
        <w:lastRenderedPageBreak/>
        <w:t>странах. Демографический кризис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развитых странах и комплекс связанных с ним социально-экономических проблем.</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Возрастно-половая структура населения мира и отдельных стран. Трудовые ресурсы. Экономически активное население.</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Сущность глобальной демографической проблемы. «Старение наций». Демографическая политика как способ регулирования численности населения. Основные направления деятельности ООН по решению демографической проблемы. Демографическая ситуация в России и её региональные различия. Региональные аспекты в реализации демографической политики в России. </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Представление географической информации о прогнозе изменений численности населения отдельных регионов мира (на 2050 г.) в виде графиков на</w:t>
      </w:r>
      <w:r w:rsidRPr="009656FB">
        <w:rPr>
          <w:rFonts w:ascii="Times New Roman" w:eastAsia="Calibri" w:hAnsi="Times New Roman"/>
          <w:sz w:val="24"/>
          <w:szCs w:val="24"/>
        </w:rPr>
        <w:t> </w:t>
      </w:r>
      <w:r w:rsidRPr="00D52664">
        <w:rPr>
          <w:rFonts w:ascii="Times New Roman" w:eastAsia="Calibri" w:hAnsi="Times New Roman"/>
          <w:sz w:val="24"/>
          <w:szCs w:val="24"/>
          <w:lang w:val="ru-RU"/>
        </w:rPr>
        <w:t>основе анализа статистических данных.</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Выявление тенденций изменения демографической ситуации одного из</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регионов России с использованием ГИС (Росстат).</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3).</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Сравнительный анализ половозрастных пирамид двух стран мира с</w:t>
      </w:r>
      <w:r w:rsidRPr="009656FB">
        <w:rPr>
          <w:rFonts w:ascii="Times New Roman" w:eastAsia="Calibri" w:hAnsi="Times New Roman"/>
          <w:sz w:val="24"/>
          <w:szCs w:val="24"/>
        </w:rPr>
        <w:t> </w:t>
      </w:r>
      <w:r w:rsidRPr="00D52664">
        <w:rPr>
          <w:rFonts w:ascii="Times New Roman" w:eastAsia="Calibri" w:hAnsi="Times New Roman"/>
          <w:sz w:val="24"/>
          <w:szCs w:val="24"/>
          <w:lang w:val="ru-RU"/>
        </w:rPr>
        <w:t>целью объяснения различий в возрастной структуре населения развитых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развивающих стран.</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4).</w:t>
      </w:r>
      <w:r w:rsidRPr="00D52664">
        <w:rPr>
          <w:rFonts w:ascii="Times New Roman" w:eastAsia="Calibri" w:hAnsi="Times New Roman"/>
          <w:sz w:val="24"/>
          <w:szCs w:val="24"/>
          <w:lang w:val="ru-RU"/>
        </w:rPr>
        <w:tab/>
        <w:t>Исследование влияния рынков труда на размещение предприятий материальной и нематериальной сферы (на примере своего региона) на основе анализа различных источников.</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2. Проблема здоровья и долголетия человека.</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Здоровье человека как показатель социально-демографического развития. Проблемы, связанные с распространением болезней и патологических состояний человека; факторы географической среды и их влияние на здоровье человека. Связь проблемы охраны здоровья и долголетия человека с другими глобальными проблемами. Ожидаемая продолжительность жизни и её различия по странам мира. Природные и социальные факторы, способствующие долголетию. </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Практическая работа.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Сравнение показателей здоровья населения и ожидаемой продолжительности жизни в разных странах и регионах мира на основе анализа различных источников информации.</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3. Миграции населения.</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Глобальные миграции населения как следствие экономического неравенства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демографической ситуации в странах мира. Классификация миграций населения. Исторические, политические и социально-экономические аспекты формирования миграционных потоков. Проблема беженцев как результат обострения геополитической ситуации в различных регионах мира. Основные направления деятельности ООН по решению проблемы беженцев. Внутрироссийская миграция: дифференциация регионов. Факторы и последствия международной миграции населения на территорию России. Трудовые миграции в России. </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Выявление основных направлений современных миграций населения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мире на основе анализа статистической информации.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Определение перечня стран мира с наибольшей долей иммигрантов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населении.</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4. Многоликое человечество: расовая, этническая и</w:t>
      </w:r>
      <w:r w:rsidRPr="009656FB">
        <w:rPr>
          <w:rFonts w:ascii="Times New Roman" w:eastAsia="Calibri" w:hAnsi="Times New Roman"/>
          <w:bCs/>
          <w:sz w:val="24"/>
          <w:szCs w:val="24"/>
        </w:rPr>
        <w:t> </w:t>
      </w:r>
      <w:r w:rsidRPr="00D52664">
        <w:rPr>
          <w:rFonts w:ascii="Times New Roman" w:eastAsia="Calibri" w:hAnsi="Times New Roman"/>
          <w:bCs/>
          <w:sz w:val="24"/>
          <w:szCs w:val="24"/>
          <w:lang w:val="ru-RU"/>
        </w:rPr>
        <w:t>лингвистическая структура населения мира.</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Теория образования человеческих рас. География крупнейших расовых типов, смешанные и переходные расы. География межрасовых конфликтов. Наиболее многочисленные народы (этносы) мира и страны их проживания. Феномен мультикультурализма и комплексной идентичности. Межнациональные отношения в странах разных типов (однонациональных, однонациональных со значительными этническими меньшинствами, многонациональных). Россия как многонациональное </w:t>
      </w:r>
      <w:r w:rsidRPr="00D52664">
        <w:rPr>
          <w:rFonts w:ascii="Times New Roman" w:eastAsia="Calibri" w:hAnsi="Times New Roman"/>
          <w:sz w:val="24"/>
          <w:szCs w:val="24"/>
          <w:lang w:val="ru-RU"/>
        </w:rPr>
        <w:lastRenderedPageBreak/>
        <w:t xml:space="preserve">государство. География распространения крупнейших мировых языков. Языковые пространства на территории России. Страны с множественностью официальных языков. </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b/>
          <w:bCs/>
          <w:sz w:val="24"/>
          <w:szCs w:val="24"/>
        </w:rPr>
        <w:t> </w:t>
      </w:r>
      <w:r w:rsidRPr="00D52664">
        <w:rPr>
          <w:rFonts w:ascii="Times New Roman" w:eastAsia="Calibri" w:hAnsi="Times New Roman"/>
          <w:sz w:val="24"/>
          <w:szCs w:val="24"/>
          <w:lang w:val="ru-RU"/>
        </w:rPr>
        <w:t>Выполнение заданий на контурной карте по особенностям расового, этнического и лингвистического состава населения стран мира.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Организация групповой работы по выявлению межэтнических проблем  в многонациональных государствах современного мира (по выбору учителя).</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5. География религий в современном мире.</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Понятие о религии и её географическом пространстве. Развитие геопространства крупнейших религий в историческое время. Геопространства христианства (католицизма, протестантизма, православия), ислама, буддизма, индуизма в настоящее время. Религиозные геопространства православия, ислама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буддизма на территории России.</w:t>
      </w:r>
      <w:r w:rsidRPr="00D52664">
        <w:rPr>
          <w:rFonts w:ascii="Times New Roman" w:eastAsia="Calibri" w:hAnsi="Times New Roman"/>
          <w:i/>
          <w:iCs/>
          <w:sz w:val="24"/>
          <w:szCs w:val="24"/>
          <w:lang w:val="ru-RU"/>
        </w:rPr>
        <w:t xml:space="preserve"> </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Практическая работа.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Выполнение заданий на контурной карте по географии распространения важнейших мировых религий на основе источников информации.</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6. Проблема охраны мирового культурного наследия.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Материальная и духовная культура этносов, её исторические корни. Учение о</w:t>
      </w:r>
      <w:r w:rsidRPr="009656FB">
        <w:rPr>
          <w:rFonts w:ascii="Times New Roman" w:eastAsia="Calibri" w:hAnsi="Times New Roman"/>
          <w:sz w:val="24"/>
          <w:szCs w:val="24"/>
        </w:rPr>
        <w:t> </w:t>
      </w:r>
      <w:r w:rsidRPr="00D52664">
        <w:rPr>
          <w:rFonts w:ascii="Times New Roman" w:eastAsia="Calibri" w:hAnsi="Times New Roman"/>
          <w:sz w:val="24"/>
          <w:szCs w:val="24"/>
          <w:lang w:val="ru-RU"/>
        </w:rPr>
        <w:t>культурном ландшафте. Природная составляющая культурного ландшафта. Цивилизационная структура современного мира. Россия на границе цивилизационных пространств Европы и Азии. Глобальная проблема утраты этнической культуры и ассимиляции. География объектов Всемирного культурного наследия ЮНЕСКО. Памятники Всемирного наследия на территории России.</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Практическая работа.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b/>
          <w:bCs/>
          <w:sz w:val="24"/>
          <w:szCs w:val="24"/>
        </w:rPr>
        <w:t> </w:t>
      </w:r>
      <w:r w:rsidRPr="00D52664">
        <w:rPr>
          <w:rFonts w:ascii="Times New Roman" w:eastAsia="Calibri" w:hAnsi="Times New Roman"/>
          <w:sz w:val="24"/>
          <w:szCs w:val="24"/>
          <w:lang w:val="ru-RU"/>
        </w:rPr>
        <w:t>Подготовка презентации по плану об одном из памятников Всемирного культурного наследия ЮНЕСКО на основе разнообразных источников информации (по выбору обучающихся).</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7. Качество жизни населения.</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Качество человеческого капитала как показатель успешности развития. Уровень жизни населения как совокупность экономических, социальных, культурных, природно-экологических условий. Комплексный характер методик определения качества жизни. Показатели, характеризующие качество жизни населения. Индекс человеческого развития (ИЧР) как интегральный показатель сравнения качества жизни населения различных стран и регионов мира. Региональные диспропорции ИЧР. Уровень образования населения и факторы, его</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определяющие. Величина доходов на душу населения и её распределение (коэффициент Джини). Уровень развития политических свобод. Показатели гендерного неравенства. Динамика качества жизни населения в странах разного типа. </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Сравнение показателей ИЧР двух стран в разных регионах (по выбору учителя) на основе анализа статистических данных.</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Оценка основных показателей качества жизни населения для отдельных стран мира (по выбору учителя) на основе различных источников.</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8. Расселение населения мира. Города мира и урбанизация.</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Размещение и плотность населения. Факторы, влияющие на размещение населения. Типы и формы расселения населения. Городское и сельское расселение. </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Сущность и географические закономерности глобального процесса урбанизации. Предпосылки роста городов. Границы и пространственная структура города. Динамика развития крупных городов. Городские агломерации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мегалополисы. Социально-экономические последствия урбанизации в странах различных социально-экономических типов. Рурбанизация. Причины и следствия «городского взрыва» в развивающихся странах. Ложная урбанизация. Проблемы урбанизации (социальные, экономические, демографические, транспортные, экологические)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их</w:t>
      </w:r>
      <w:r w:rsidRPr="009656FB">
        <w:rPr>
          <w:rFonts w:ascii="Times New Roman" w:eastAsia="Calibri" w:hAnsi="Times New Roman"/>
          <w:sz w:val="24"/>
          <w:szCs w:val="24"/>
        </w:rPr>
        <w:t> </w:t>
      </w:r>
      <w:r w:rsidRPr="00D52664">
        <w:rPr>
          <w:rFonts w:ascii="Times New Roman" w:eastAsia="Calibri" w:hAnsi="Times New Roman"/>
          <w:sz w:val="24"/>
          <w:szCs w:val="24"/>
          <w:lang w:val="ru-RU"/>
        </w:rPr>
        <w:t>географические аспекты. Обеспечение открытости, безопасности, жизнестойкости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устойчивости городов. </w:t>
      </w:r>
      <w:r w:rsidRPr="00D52664">
        <w:rPr>
          <w:rFonts w:ascii="Times New Roman" w:eastAsia="Calibri" w:hAnsi="Times New Roman"/>
          <w:sz w:val="24"/>
          <w:szCs w:val="24"/>
          <w:lang w:val="ru-RU"/>
        </w:rPr>
        <w:lastRenderedPageBreak/>
        <w:t xml:space="preserve">Крупнейшие города мира. Городские агломерации, их типы и структура в разных регионах. Современные тенденции отхода от урбанизации: субурбанизация, рурализация, дезурбанизация. </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Выявление тенденций в изменении численности населения крупнейших агломераций мира на основе анализа статистических данных.</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Определение различий процесса урбанизации в развитых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развивающихся странах на основе анализа картографических, статистических, текстовых материалов.</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9. Глобальные города как ядра развития.</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Критерии глобального города. Иерархия (уровни) глобальных городов. Роль глобальных городов в мировых социально-экономических процессах: развитии промышленности и непроизводственной сферы, кредитно-финансовых связях, транспортных потоках, научных исследованиях и образовании. Место Москвы  и Санкт-Петербурга в рейтингах глобальных городов.</w:t>
      </w:r>
      <w:r w:rsidRPr="00D52664">
        <w:rPr>
          <w:rFonts w:ascii="Times New Roman" w:eastAsia="Calibri" w:hAnsi="Times New Roman"/>
          <w:i/>
          <w:iCs/>
          <w:sz w:val="24"/>
          <w:szCs w:val="24"/>
          <w:lang w:val="ru-RU"/>
        </w:rPr>
        <w:t xml:space="preserve"> </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Практическая работа.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Сравнительная характеристика ведущих глобальных городов: Лондона, Нью-Йорка, Парижа, Токио, Шанхая – на основе различных рейтингов.</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9656FB">
        <w:rPr>
          <w:rFonts w:ascii="Times New Roman" w:eastAsia="Calibri" w:hAnsi="Times New Roman"/>
          <w:sz w:val="24"/>
          <w:szCs w:val="24"/>
        </w:rPr>
        <w:t> </w:t>
      </w:r>
      <w:r w:rsidRPr="00D52664">
        <w:rPr>
          <w:rFonts w:ascii="Times New Roman" w:eastAsia="Calibri" w:hAnsi="Times New Roman"/>
          <w:bCs/>
          <w:sz w:val="24"/>
          <w:szCs w:val="24"/>
          <w:lang w:val="ru-RU"/>
        </w:rPr>
        <w:t>Раздел 6. Проблемы мирового экономического развития.</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1. Мировое хозяйство как система.</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Теории международного географического разделения труда. Условия формирования международной специализации стран и роль в этом географических факторов. Основные субъекты мирового хозяйства: государства, ведущие интеграционные группировки, транснациональные компании (ТНК). Международный рынок товаров и услуг. Цепочки создания добавленной стоимости как отражение современного этапа разделения труда между странами. Факторы конкурентного преимущества стран, определяющие их международную специализацию на современном этапе развития мирового хозяйства. Роль и место России в международном географическом разделении труда. Нарушение механизма функционирования мирового хозяйства как следствие неправомерных антироссийских санкций со стороны недружественных России стран.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Отраслевая структура мирового хозяйства (первичный, вторичный, третичный секторы). Процессы глобализации и деглобализации мировой экономики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их</w:t>
      </w:r>
      <w:r w:rsidRPr="009656FB">
        <w:rPr>
          <w:rFonts w:ascii="Times New Roman" w:eastAsia="Calibri" w:hAnsi="Times New Roman"/>
          <w:sz w:val="24"/>
          <w:szCs w:val="24"/>
        </w:rPr>
        <w:t> </w:t>
      </w:r>
      <w:r w:rsidRPr="00D52664">
        <w:rPr>
          <w:rFonts w:ascii="Times New Roman" w:eastAsia="Calibri" w:hAnsi="Times New Roman"/>
          <w:sz w:val="24"/>
          <w:szCs w:val="24"/>
          <w:lang w:val="ru-RU"/>
        </w:rPr>
        <w:t>влияние на хозяйство развитых и развивающихся стран. Международная специализация и кооперирование производства. Территориальная структура хозяйства (ТСХ) и её составные части. Свободные экономические зоны. Роль ТНК  в современной глобальной экономике. Международные экономические организации (ГАТТ, ВТО, ФАО, ЮНИДО), их роль в регулировании международной экономики.</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Составление рейтинга ведущих глобальных ТНК по одному из</w:t>
      </w:r>
      <w:r w:rsidRPr="009656FB">
        <w:rPr>
          <w:rFonts w:ascii="Times New Roman" w:eastAsia="Calibri" w:hAnsi="Times New Roman"/>
          <w:sz w:val="24"/>
          <w:szCs w:val="24"/>
        </w:rPr>
        <w:t> </w:t>
      </w:r>
      <w:r w:rsidRPr="00D52664">
        <w:rPr>
          <w:rFonts w:ascii="Times New Roman" w:eastAsia="Calibri" w:hAnsi="Times New Roman"/>
          <w:sz w:val="24"/>
          <w:szCs w:val="24"/>
          <w:lang w:val="ru-RU"/>
        </w:rPr>
        <w:t>показателей (рыночная капитализация, прибыль, численность персонала) на</w:t>
      </w:r>
      <w:r w:rsidRPr="009656FB">
        <w:rPr>
          <w:rFonts w:ascii="Times New Roman" w:eastAsia="Calibri" w:hAnsi="Times New Roman"/>
          <w:sz w:val="24"/>
          <w:szCs w:val="24"/>
        </w:rPr>
        <w:t> </w:t>
      </w:r>
      <w:r w:rsidRPr="00D52664">
        <w:rPr>
          <w:rFonts w:ascii="Times New Roman" w:eastAsia="Calibri" w:hAnsi="Times New Roman"/>
          <w:sz w:val="24"/>
          <w:szCs w:val="24"/>
          <w:lang w:val="ru-RU"/>
        </w:rPr>
        <w:t>основе анализа статистических данных.</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Анализ участия стран и регионов мира в международном географическом разделении труда.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3).</w:t>
      </w:r>
      <w:r w:rsidRPr="009656FB">
        <w:rPr>
          <w:rFonts w:ascii="Times New Roman" w:eastAsia="Calibri" w:hAnsi="Times New Roman"/>
          <w:sz w:val="24"/>
          <w:szCs w:val="24"/>
        </w:rPr>
        <w:t> </w:t>
      </w:r>
      <w:r w:rsidRPr="00D52664">
        <w:rPr>
          <w:rFonts w:ascii="Times New Roman" w:eastAsia="Calibri" w:hAnsi="Times New Roman"/>
          <w:sz w:val="24"/>
          <w:szCs w:val="24"/>
          <w:lang w:val="ru-RU"/>
        </w:rPr>
        <w:t>Классификация стран по особенностям отраслевой структуры их</w:t>
      </w:r>
      <w:r w:rsidRPr="009656FB">
        <w:rPr>
          <w:rFonts w:ascii="Times New Roman" w:eastAsia="Calibri" w:hAnsi="Times New Roman"/>
          <w:sz w:val="24"/>
          <w:szCs w:val="24"/>
        </w:rPr>
        <w:t> </w:t>
      </w:r>
      <w:r w:rsidRPr="00D52664">
        <w:rPr>
          <w:rFonts w:ascii="Times New Roman" w:eastAsia="Calibri" w:hAnsi="Times New Roman"/>
          <w:sz w:val="24"/>
          <w:szCs w:val="24"/>
          <w:lang w:val="ru-RU"/>
        </w:rPr>
        <w:t>экономики (аграрные, индустриальные, постиндустриальные).</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2. Научно-технический прогресс и мировое хозяйство.</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Понятия «научно-технический прогресс» и «научно-техническая революция». Исторические этапы научно-технического развития. Первая, вторая, третья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ожидаемая четвёртая промышленные революции. Пространственные аспекты научно-исследовательских и опытно-конструкторских работ (НИОКР). </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Практическая работа.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Оценка влияния обеспеченности факторами производства, целенаправленно созданными страной (НИОКР, высококвалифицированная рабочая сила, уровень </w:t>
      </w:r>
      <w:r w:rsidRPr="00D52664">
        <w:rPr>
          <w:rFonts w:ascii="Times New Roman" w:eastAsia="Calibri" w:hAnsi="Times New Roman"/>
          <w:sz w:val="24"/>
          <w:szCs w:val="24"/>
          <w:lang w:val="ru-RU"/>
        </w:rPr>
        <w:lastRenderedPageBreak/>
        <w:t>информатизации, инфраструктура), на место страны в международном разделении труда.</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3. Социально-экономические типы стран мира.</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sz w:val="24"/>
          <w:szCs w:val="24"/>
          <w:lang w:val="ru-RU"/>
        </w:rPr>
        <w:t xml:space="preserve">Показатели экономического развития стран мира. Классификация стран мира по количественным и качественным показателям. Экономические показатели классификации стран: общий объём ВВП, объём ВВП на душу населения. Неравномерность внутреннего развития. Деление стран мира на экономически развитые и развивающиеся. Страны-гиганты – особый тип стран мира, включающий и Россию. Новые индустриальные страны (НИС) первой и второй волны. Группа стран – поставщиков углеводородов (включая страны ОПЕК – Организации стран – экспортёров нефти). Страны - «квартиросдатчики» (офшоры) и специфичность  их экономического развития. Наименее развитые страны – аутсайдеры экономического развития. </w:t>
      </w: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Сравнительная характеристика стран разных типов с использованием статистических и картографических материалов.</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Сравнение структуры экономики развитых и развивающихся стран на</w:t>
      </w:r>
      <w:r w:rsidRPr="009656FB">
        <w:rPr>
          <w:rFonts w:ascii="Times New Roman" w:eastAsia="Calibri" w:hAnsi="Times New Roman"/>
          <w:sz w:val="24"/>
          <w:szCs w:val="24"/>
        </w:rPr>
        <w:t> </w:t>
      </w:r>
      <w:r w:rsidRPr="00D52664">
        <w:rPr>
          <w:rFonts w:ascii="Times New Roman" w:eastAsia="Calibri" w:hAnsi="Times New Roman"/>
          <w:sz w:val="24"/>
          <w:szCs w:val="24"/>
          <w:lang w:val="ru-RU"/>
        </w:rPr>
        <w:t>основе анализа структуры ВВП и занятости двух стран (по выбору учителя).</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4. Экономическое развитие стран глобального Севера и</w:t>
      </w:r>
      <w:r w:rsidRPr="009656FB">
        <w:rPr>
          <w:rFonts w:ascii="Times New Roman" w:eastAsia="Calibri" w:hAnsi="Times New Roman"/>
          <w:bCs/>
          <w:sz w:val="24"/>
          <w:szCs w:val="24"/>
        </w:rPr>
        <w:t> </w:t>
      </w:r>
      <w:r w:rsidRPr="00D52664">
        <w:rPr>
          <w:rFonts w:ascii="Times New Roman" w:eastAsia="Calibri" w:hAnsi="Times New Roman"/>
          <w:bCs/>
          <w:sz w:val="24"/>
          <w:szCs w:val="24"/>
          <w:lang w:val="ru-RU"/>
        </w:rPr>
        <w:t>глобального Юга.</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Понятие «страны Севера» и «страны Юга». Критерии отсталости, применяемые в ООН. «Богатые» и «бедные» страны, их пространственное расположение. Следствия экономической отсталости стран Юга: бедность, неграмотность населения, хроническое недоедание и голод, низкий уровень здравоохранения, высокая смертность. Основные пути преодоления отсталости стран мира. Программы международных организаций по ликвидации нищеты, голода, безграмотности. Роль международных организаций в содействии поступательному экономическому росту развивающихся стран. Помощь России развивающимся странам. </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Практическая работа.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Сравнение показателей социально-экономического развития стран Севера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Юга на основе анализа картографических и статистических материалов.</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5. Мировое сельское хозяйство и глобальная продовольственная проблема.</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Место сельского хозяйства в структуре ВВП и занятости населения мира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отдельных стран. Географические различия природных и социально-экономических факторов развития сельского хозяйства. Современные тенденции развития отрасли. Состав и место агропромышленного комплекса (АПК)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отраслевой структуре хозяйства России. Типы сельскохозяйственных районов мира. </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Растениеводство. География и объёмы производства основных зерновых продовольственных культур: кукурузы, пшеницы, риса. Географические различия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производстве основных технических культур (масличных, волокнистых, сахароносных, тонизирующих). Роль России как одного из главных экспортёров зерновых культур. Основные направления торговли продукцией растениеводства.</w:t>
      </w:r>
      <w:r w:rsidRPr="00D52664">
        <w:rPr>
          <w:rFonts w:ascii="Times New Roman" w:eastAsia="Calibri" w:hAnsi="Times New Roman"/>
          <w:i/>
          <w:iCs/>
          <w:sz w:val="24"/>
          <w:szCs w:val="24"/>
          <w:lang w:val="ru-RU"/>
        </w:rPr>
        <w:t xml:space="preserve"> </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Животноводство. Роль животноводства в разных странах мира. География ведущих отраслей животноводства: скотоводства, свиноводства, овцеводства, коневодства. Шелководство. Пчеловодство. Пушное звероводство. Основные направления торговли продукцией животноводства. Рыболовство и рыбоводство. Географические различия в странах и регионах мира. </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Сущность глобальной продовольственной проблемы, её связь с глобальной демографической и экологической проблемами. Роль России в мировом производстве продовольствия. Географические особенности проявления продовольственной проблемы в странах с разным уровнем социально-экономического развития. Причины и формы проявления продовольственного кризиса в развивающихся странах. Усилия международного сообщества по решению продовольственной проблемы. Ликвидация голода, обеспечение продовольственной безопасности и улучшение питания, содействие устойчивому развитию сельского хозяйства. </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lastRenderedPageBreak/>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Сравнение роли сельского хозяйства в странах разных типов на основе анализа статистических данных о доле сельского хозяйства в ВВП, в общей численности занятых, в общем объёме экспорта.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Выявление крупнейших экспортёров и импортёров продовольствия на</w:t>
      </w:r>
      <w:r w:rsidRPr="009656FB">
        <w:rPr>
          <w:rFonts w:ascii="Times New Roman" w:eastAsia="Calibri" w:hAnsi="Times New Roman"/>
          <w:sz w:val="24"/>
          <w:szCs w:val="24"/>
        </w:rPr>
        <w:t> </w:t>
      </w:r>
      <w:r w:rsidRPr="00D52664">
        <w:rPr>
          <w:rFonts w:ascii="Times New Roman" w:eastAsia="Calibri" w:hAnsi="Times New Roman"/>
          <w:sz w:val="24"/>
          <w:szCs w:val="24"/>
          <w:lang w:val="ru-RU"/>
        </w:rPr>
        <w:t>основе анализа показателей душевого производства и потребления основных видов продуктов питания.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3).</w:t>
      </w:r>
      <w:r w:rsidRPr="009656FB">
        <w:rPr>
          <w:rFonts w:ascii="Times New Roman" w:eastAsia="Calibri" w:hAnsi="Times New Roman"/>
          <w:sz w:val="24"/>
          <w:szCs w:val="24"/>
        </w:rPr>
        <w:t> </w:t>
      </w:r>
      <w:r w:rsidRPr="00D52664">
        <w:rPr>
          <w:rFonts w:ascii="Times New Roman" w:eastAsia="Calibri" w:hAnsi="Times New Roman"/>
          <w:sz w:val="24"/>
          <w:szCs w:val="24"/>
          <w:lang w:val="ru-RU"/>
        </w:rPr>
        <w:t>Анализ географических карт и статистических источников информации  с целью установления взаимосвязей между динамикой обеспеченности пахотными землями и необходимостью увеличения производства продовольствия.</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6. География ведущих отраслей промышленности мира.</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Место и значение промышленного сектора в мировой экономике. Деление отраслей промышленности на инновационные и неинновационные. Факторы размещения предприятий отраслей промышленности (сырьевой, потребительский, транспортный, водный, энергетический, трудовых ресурсов, наукоёмкости, военно-стратегический и другие). Важнейшие промышленные районы мира. Специализация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особенности промышленного производства в России. </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Топливно-энергетический комплекс мира: основные этапы развития, «энергетический переход», процессы декарбонизации. Нефтяная промышленность. Ведущие страны по добыче и потреблению нефти. Крупнейшие экспортёры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импортёры нефти. Роль ОПЕК на мировом рынке нефти. Нефтеперерабатывающая промышленность. Газовая промышленность. Территориальная структура добычи газа, её изменения в </w:t>
      </w:r>
      <w:r w:rsidRPr="009656FB">
        <w:rPr>
          <w:rFonts w:ascii="Times New Roman" w:eastAsia="Calibri" w:hAnsi="Times New Roman"/>
          <w:sz w:val="24"/>
          <w:szCs w:val="24"/>
        </w:rPr>
        <w:t>XXI</w:t>
      </w:r>
      <w:r w:rsidRPr="00D52664">
        <w:rPr>
          <w:rFonts w:ascii="Times New Roman" w:eastAsia="Calibri" w:hAnsi="Times New Roman"/>
          <w:sz w:val="24"/>
          <w:szCs w:val="24"/>
          <w:lang w:val="ru-RU"/>
        </w:rPr>
        <w:t xml:space="preserve"> в. Влияние производства и международной торговли сжиженным природным газом на географию газовой промышленности. Ведущие страны по добыче и потреблению природного газа. Крупнейшие экспортёры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импортёры природного газа. Угольная промышленность. Ведущие страны по</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запасам, добыче и потреблению угля. Роль России на мировом рынке энергоресурсов. </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Мировая электроэнергетика. Структура мирового производства электроэнергии и её географические особенности. Топливно-энергетический баланс (ТЭБ) мира и особенности его изменения. Классификация стран по структуре выработки электроэнергии. Политика стран мира в отношении развития атомной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возобновляемой энергетики. Роль России как ведущей энергетической державы. Роль ТЭК в экономике страны. Быстрый рост производства электроэнергии с</w:t>
      </w:r>
      <w:r w:rsidRPr="009656FB">
        <w:rPr>
          <w:rFonts w:ascii="Times New Roman" w:eastAsia="Calibri" w:hAnsi="Times New Roman"/>
          <w:sz w:val="24"/>
          <w:szCs w:val="24"/>
        </w:rPr>
        <w:t> </w:t>
      </w:r>
      <w:r w:rsidRPr="00D52664">
        <w:rPr>
          <w:rFonts w:ascii="Times New Roman" w:eastAsia="Calibri" w:hAnsi="Times New Roman"/>
          <w:sz w:val="24"/>
          <w:szCs w:val="24"/>
          <w:lang w:val="ru-RU"/>
        </w:rPr>
        <w:t>использованием возобновимых источников энергии (ВИЭ). Сравнительная эффективность различных ВИЭ.</w:t>
      </w:r>
      <w:r w:rsidRPr="00D52664">
        <w:rPr>
          <w:rFonts w:ascii="Times New Roman" w:eastAsia="Calibri" w:hAnsi="Times New Roman"/>
          <w:i/>
          <w:iCs/>
          <w:sz w:val="24"/>
          <w:szCs w:val="24"/>
          <w:lang w:val="ru-RU"/>
        </w:rPr>
        <w:t xml:space="preserve">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Металлургия мира. Чёрная металлургия. Особенности географии сырьевой базы (коксующегося угля и железной руды). Ведущие страны – экспортёры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импортёры железной руды и коксующегося угля. Современные факторы размещения чёрной металлургии. Ведущие страны – производители и экспортёры стали. Цветная металлургия. Основные группы цветных металлов, особенности географических факторов их размещения. Территориальные различия в выплавке меди, никеля, алюминия. Роль России как одного из ведущих мировых экспортёров титана и алюминия. Основные черты географии производства титана, олова, свинца, цинка, редкоземельных металлов. Ведущие страны по добыче золота. Влияние чёрной и цветной металлургии на окружающую среду.</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Машиностроение как ведущая отрасль мировой промышленности. Главные машиностроительные районы мира. Ведущие отрасли мирового машиностроения: общее машиностроение, станкостроение, транспортное машиностроение, электронная и электротехническая. Автомобилестроение мира. Авиакосмическая промышленность. Ведущие страны по производству авиационной техники. Роль  и место России в мировом авиакосмическом машиностроении. Судостроение. Концентрация производства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странах Азии. Электроника и электротехника. Территориальная структура производства микропроцессоров, компьютеров  и бытовой техники. Роль и место России в мировом оборонно-промышленном комплексе.</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Химический комплекс мира. География производства минеральных удобрений и </w:t>
      </w:r>
      <w:r w:rsidRPr="00D52664">
        <w:rPr>
          <w:rFonts w:ascii="Times New Roman" w:eastAsia="Calibri" w:hAnsi="Times New Roman"/>
          <w:sz w:val="24"/>
          <w:szCs w:val="24"/>
          <w:lang w:val="ru-RU"/>
        </w:rPr>
        <w:lastRenderedPageBreak/>
        <w:t xml:space="preserve">продукции химии органического синтеза. Место России в мировом производстве химических удобрений. Фармацевтическая промышленность как наиболее инновационная и технологически развитая отрасль комплекса.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Лесопромышленный комплекс мира. Различия в обеспеченности лесными ресурсами стран мира. Региональные различия в производстве продукции лесопромышленного комплекса. Влияние отраслей лесопромышленного комплекса на окружающую среду. Лесозаготовительная, деревообрабатывающая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целлюлозно-бумажная промышленность России, их место в экономике страны.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Лёгкая и пищевая промышленность мира. Крупнейшие страны – производители текстильной продукции. Особенности размещения производств кожевенно-обувной промышленности. Особенности структуры потребления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производства продукции пищевой промышленности в странах мира.</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Сравнение эффективности различных типов ВИЭ на основе анализа данных об их энергетической и экономической рентабельности.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Подготовка эссе на тему «Не слишком ли высокую цену человечество платит за нефть?».</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3).</w:t>
      </w:r>
      <w:r w:rsidRPr="009656FB">
        <w:rPr>
          <w:rFonts w:ascii="Times New Roman" w:eastAsia="Calibri" w:hAnsi="Times New Roman"/>
          <w:sz w:val="24"/>
          <w:szCs w:val="24"/>
        </w:rPr>
        <w:t> </w:t>
      </w:r>
      <w:r w:rsidRPr="00D52664">
        <w:rPr>
          <w:rFonts w:ascii="Times New Roman" w:eastAsia="Calibri" w:hAnsi="Times New Roman"/>
          <w:sz w:val="24"/>
          <w:szCs w:val="24"/>
          <w:lang w:val="ru-RU"/>
        </w:rPr>
        <w:t>Определение специализации отдельных стран мира на отраслях промышленности по данным их производственной статистики и структуры товарного экспорта (по выбору учителя).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4).</w:t>
      </w:r>
      <w:r w:rsidRPr="00D52664">
        <w:rPr>
          <w:rFonts w:ascii="Times New Roman" w:eastAsia="Calibri" w:hAnsi="Times New Roman"/>
          <w:sz w:val="24"/>
          <w:szCs w:val="24"/>
          <w:lang w:val="ru-RU"/>
        </w:rPr>
        <w:tab/>
        <w:t>Составление экономико-географической характеристики одной из</w:t>
      </w:r>
      <w:r w:rsidRPr="009656FB">
        <w:rPr>
          <w:rFonts w:ascii="Times New Roman" w:eastAsia="Calibri" w:hAnsi="Times New Roman"/>
          <w:sz w:val="24"/>
          <w:szCs w:val="24"/>
        </w:rPr>
        <w:t> </w:t>
      </w:r>
      <w:r w:rsidRPr="00D52664">
        <w:rPr>
          <w:rFonts w:ascii="Times New Roman" w:eastAsia="Calibri" w:hAnsi="Times New Roman"/>
          <w:sz w:val="24"/>
          <w:szCs w:val="24"/>
          <w:lang w:val="ru-RU"/>
        </w:rPr>
        <w:t>отраслей мировой промышленности (по выбору учителя).</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7. Глобальный рынок услуг и технологий.</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Международные экономические отношения, их виды. Мировой рынок товаров и услуг. Классификация услуг, основные способы торговли услугами. Ведущие страны мира по экспорту и импорту услуг. Особые экономические зоны.</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Международный туризм, ведущие страны и регионы по развитию туризма. Туристско-рекреационный потенциал регионов мира. </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Международный рынок технологий. Международные рынки инжиниринговых, консалтинговых, информационных услуг. Регулирование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проблемы международной торговли услугами. Проблема международного сотрудничества в освоении космического пространства. Роль России как мировой космической державы. Создание инфраструктуры, обеспечивающей индустриализацию и внедрение инноваций. </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Глобальные системы науки и образования. Международные образовательные услуги. Проблема «утечки мозгов». </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География мировой торговли. </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Создание структурной схемы «Формы участия стран и регионов мира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международном географическом разделении труда».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Определение международной специализации одного из крупнейших регионов мира (по выбору учителя) на основе анализа статистических данных.</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3).</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Создание рекламного постера по одному из туристических регионов мира (по выбору обучающихся) на основе источников информации.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4).</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Составление картосхемы одного из санаторно-курортных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рекреационных районов России (по выбору учителя) с использованием различных источников информации.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5).</w:t>
      </w:r>
      <w:r w:rsidRPr="009656FB">
        <w:rPr>
          <w:rFonts w:ascii="Times New Roman" w:eastAsia="Calibri" w:hAnsi="Times New Roman"/>
          <w:sz w:val="24"/>
          <w:szCs w:val="24"/>
        </w:rPr>
        <w:t> </w:t>
      </w:r>
      <w:r w:rsidRPr="00D52664">
        <w:rPr>
          <w:rFonts w:ascii="Times New Roman" w:eastAsia="Calibri" w:hAnsi="Times New Roman"/>
          <w:sz w:val="24"/>
          <w:szCs w:val="24"/>
          <w:lang w:val="ru-RU"/>
        </w:rPr>
        <w:t>Отображение статистических данных по обеспеченности различными предприятиями сферы услуг на примере своего города (области).</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8. Мировая транспортная система.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Транспорт как часть инфраструктурного комплекса. Международные транспортные услуги. Мировая транспортная система. Диспропорции в развитии транспортной системы в странах различных типов. Транспортная доступность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её</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определение. Международные транспортные коридоры. Мультимодальные перевозки. Основные преимущества и </w:t>
      </w:r>
      <w:r w:rsidRPr="00D52664">
        <w:rPr>
          <w:rFonts w:ascii="Times New Roman" w:eastAsia="Calibri" w:hAnsi="Times New Roman"/>
          <w:sz w:val="24"/>
          <w:szCs w:val="24"/>
          <w:lang w:val="ru-RU"/>
        </w:rPr>
        <w:lastRenderedPageBreak/>
        <w:t>недостатки различных видов транспорта. Транспорт и окружающая среда.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Мировой автомобильный транспорт. Показатели автомобилизации. Железнодорожный транспорт. География высокоскоростных железнодорожных магистралей в мире. </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Мировой морской транспорт. Структура мирового гражданского морского флота. Важнейшие водные пути, каналы и судоходные реки мира. </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Исследование современных тенденций развития одного из видов транспорта (морского, железнодорожного или воздушного) на основе анализа статистических материалов (по выбору учителя).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Составление картосхемы единого глубоководного пути европейской части России с использованием различных источников информации.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3).</w:t>
      </w:r>
      <w:r w:rsidRPr="009656FB">
        <w:rPr>
          <w:rFonts w:ascii="Times New Roman" w:eastAsia="Calibri" w:hAnsi="Times New Roman"/>
          <w:sz w:val="24"/>
          <w:szCs w:val="24"/>
        </w:rPr>
        <w:t> </w:t>
      </w:r>
      <w:r w:rsidRPr="00D52664">
        <w:rPr>
          <w:rFonts w:ascii="Times New Roman" w:eastAsia="Calibri" w:hAnsi="Times New Roman"/>
          <w:sz w:val="24"/>
          <w:szCs w:val="24"/>
          <w:lang w:val="ru-RU"/>
        </w:rPr>
        <w:t>Оценка транспортно-географического положения России на основе источников информации.</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9. Глобальные валютно-финансовые отношения.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Сущность мировых валютно-финансовых отношений. Элементы глобальной валютно-финансовой системы. Формы движения капитала. Ведущие финансовые центры мира. Международные финансовые организации: МВФ, МБРР, МБ, Парижский и Лондонский клубы кредиторов.</w:t>
      </w:r>
      <w:r w:rsidRPr="00D52664">
        <w:rPr>
          <w:rFonts w:ascii="Times New Roman" w:eastAsia="Calibri" w:hAnsi="Times New Roman"/>
          <w:i/>
          <w:iCs/>
          <w:sz w:val="24"/>
          <w:szCs w:val="24"/>
          <w:lang w:val="ru-RU"/>
        </w:rPr>
        <w:t xml:space="preserve"> </w:t>
      </w:r>
      <w:r w:rsidRPr="00D52664">
        <w:rPr>
          <w:rFonts w:ascii="Times New Roman" w:eastAsia="Calibri" w:hAnsi="Times New Roman"/>
          <w:sz w:val="24"/>
          <w:szCs w:val="24"/>
          <w:lang w:val="ru-RU"/>
        </w:rPr>
        <w:t>География иностранных инвестиций  в странах мира. Страны-кредиторы и страны-должники. Перспективы устойчивости банковской системы России в условиях политической и экономической нестабильности.</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Практическая работа.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Подготовка дискуссии на тему «Возможно ли преодоление финансовой задолженности развивающимися странами?».</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bCs/>
          <w:sz w:val="24"/>
          <w:szCs w:val="24"/>
          <w:lang w:val="ru-RU"/>
        </w:rPr>
        <w:t>Тема 10. Интеграционные процессы в глобальной экономике.</w:t>
      </w:r>
      <w:r w:rsidRPr="00D52664">
        <w:rPr>
          <w:rFonts w:ascii="Times New Roman" w:eastAsia="Calibri" w:hAnsi="Times New Roman"/>
          <w:b/>
          <w:bCs/>
          <w:sz w:val="24"/>
          <w:szCs w:val="24"/>
          <w:lang w:val="ru-RU"/>
        </w:rPr>
        <w:t xml:space="preserve"> </w:t>
      </w:r>
      <w:r w:rsidRPr="00D52664">
        <w:rPr>
          <w:rFonts w:ascii="Times New Roman" w:eastAsia="Calibri" w:hAnsi="Times New Roman"/>
          <w:sz w:val="24"/>
          <w:szCs w:val="24"/>
          <w:lang w:val="ru-RU"/>
        </w:rPr>
        <w:t>Сущность международной экономической интеграции (МЭИ). Этапы и движущие силы МЭИ. Формы интеграционных объединений: зона свободной торговли, таможенный союз, общий рынок, экономический и валютный союз, политический союз. Современные интеграционные объединения. Ведущие региональные интеграционные объединения (ЕС, ЕАЭС, АСЕАН, МЕРКОСУР, АТЭС), проблемы и перспективы их развития</w:t>
      </w:r>
      <w:r w:rsidRPr="00D52664">
        <w:rPr>
          <w:rFonts w:ascii="Times New Roman" w:eastAsia="Calibri" w:hAnsi="Times New Roman"/>
          <w:i/>
          <w:iCs/>
          <w:sz w:val="24"/>
          <w:szCs w:val="24"/>
          <w:lang w:val="ru-RU"/>
        </w:rPr>
        <w:t xml:space="preserve">. </w:t>
      </w:r>
      <w:r w:rsidRPr="00D52664">
        <w:rPr>
          <w:rFonts w:ascii="Times New Roman" w:eastAsia="Calibri" w:hAnsi="Times New Roman"/>
          <w:sz w:val="24"/>
          <w:szCs w:val="24"/>
          <w:lang w:val="ru-RU"/>
        </w:rPr>
        <w:t>Россия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мировой системе интеграционных отношений. Место России в Евразийском экономическом союзе (ЕАЭС). Факторы, предопределяющие международную интеграцию России. </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Сравнительный анализ двух ведущих мировых интеграционных группировок (по выбору обучающихся) по данным международной статистики с</w:t>
      </w:r>
      <w:r w:rsidRPr="009656FB">
        <w:rPr>
          <w:rFonts w:ascii="Times New Roman" w:eastAsia="Calibri" w:hAnsi="Times New Roman"/>
          <w:sz w:val="24"/>
          <w:szCs w:val="24"/>
        </w:rPr>
        <w:t> </w:t>
      </w:r>
      <w:r w:rsidRPr="00D52664">
        <w:rPr>
          <w:rFonts w:ascii="Times New Roman" w:eastAsia="Calibri" w:hAnsi="Times New Roman"/>
          <w:sz w:val="24"/>
          <w:szCs w:val="24"/>
          <w:lang w:val="ru-RU"/>
        </w:rPr>
        <w:t>целью выявления мировых тенденций процессов интеграции.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Анализ международных экономических связей на примере одной из</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стран (по выбору учителя) на основе анализа различных источников информации.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p>
    <w:p w:rsidR="00D52664" w:rsidRPr="00D52664" w:rsidRDefault="00D52664" w:rsidP="00D52664">
      <w:pPr>
        <w:widowControl w:val="0"/>
        <w:spacing w:after="0" w:line="240" w:lineRule="auto"/>
        <w:ind w:firstLine="709"/>
        <w:contextualSpacing/>
        <w:jc w:val="center"/>
        <w:rPr>
          <w:rFonts w:ascii="Times New Roman" w:eastAsia="Calibri" w:hAnsi="Times New Roman"/>
          <w:b/>
          <w:bCs/>
          <w:sz w:val="24"/>
          <w:szCs w:val="24"/>
          <w:lang w:val="ru-RU"/>
        </w:rPr>
      </w:pPr>
      <w:r w:rsidRPr="00D52664">
        <w:rPr>
          <w:rFonts w:ascii="Times New Roman" w:eastAsia="Calibri" w:hAnsi="Times New Roman"/>
          <w:b/>
          <w:bCs/>
          <w:sz w:val="24"/>
          <w:szCs w:val="24"/>
          <w:lang w:val="ru-RU"/>
        </w:rPr>
        <w:t>Содержание учебного предмета «География» в 11 классе</w:t>
      </w:r>
    </w:p>
    <w:p w:rsidR="00D52664" w:rsidRPr="00D52664" w:rsidRDefault="00D52664" w:rsidP="00D52664">
      <w:pPr>
        <w:widowControl w:val="0"/>
        <w:spacing w:after="0" w:line="240" w:lineRule="auto"/>
        <w:ind w:firstLine="709"/>
        <w:contextualSpacing/>
        <w:jc w:val="center"/>
        <w:rPr>
          <w:rFonts w:ascii="Times New Roman" w:eastAsia="Calibri" w:hAnsi="Times New Roman"/>
          <w:b/>
          <w:bCs/>
          <w:sz w:val="24"/>
          <w:szCs w:val="24"/>
          <w:lang w:val="ru-RU"/>
        </w:rPr>
      </w:pP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Раздел 7. Зарубежная Европа.</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1. Географическое положение и политическая карта зарубежной Европы.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Политико- и экономико-географическое положение Европы. Размеры территории и численность населения, доля в мировом населении</w:t>
      </w:r>
      <w:r w:rsidRPr="00D52664">
        <w:rPr>
          <w:rFonts w:ascii="Times New Roman" w:eastAsia="Calibri" w:hAnsi="Times New Roman"/>
          <w:i/>
          <w:iCs/>
          <w:sz w:val="24"/>
          <w:szCs w:val="24"/>
          <w:lang w:val="ru-RU"/>
        </w:rPr>
        <w:t>.</w:t>
      </w:r>
      <w:r w:rsidRPr="00D52664">
        <w:rPr>
          <w:rFonts w:ascii="Times New Roman" w:eastAsia="Calibri" w:hAnsi="Times New Roman"/>
          <w:sz w:val="24"/>
          <w:szCs w:val="24"/>
          <w:lang w:val="ru-RU"/>
        </w:rPr>
        <w:t xml:space="preserve"> Большое значение выхода к морям Атлантического океана.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Политическая карта зарубежной Европы после Второй мировой войны; отражение на ней послевоенного политико-идеологического и экономического раскола региона. Изменения на политической карте в конце 1980-х – начале  1990-х гг.: объединение Германии, распад Югославии, СССР, Чехословакии. Политическая и экономическая интеграция стран Европы. Пространственный рост  и качественная эволюция Европейского союза. Формы государственного устройства стран региона. Место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роль зарубежной </w:t>
      </w:r>
      <w:r w:rsidRPr="00D52664">
        <w:rPr>
          <w:rFonts w:ascii="Times New Roman" w:eastAsia="Calibri" w:hAnsi="Times New Roman"/>
          <w:sz w:val="24"/>
          <w:szCs w:val="24"/>
          <w:lang w:val="ru-RU"/>
        </w:rPr>
        <w:lastRenderedPageBreak/>
        <w:t>Европы в мировой политике, экономике, культуре, в историко-географическом наследии. Деление на субрегионы (Западная, Южная, Северная, Восточная Европа).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Ключевые проблемы взаимоотношений России со странами Европы: расширение ЕС и НАТО на восток, Калининградский эксклав, транспортировка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страны Европы российских топливных ресурсов и другое.</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Практическая работа.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Сравнительная характеристика региональных организаций зарубежной Европы (ЕС, ЕАСТ, Евратом, Европейское космическое агентство).</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2. Природные условия и ресурсы зарубежной Европы.</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Разнообразие природных условий и ресурсов в зарубежной Европе, их</w:t>
      </w:r>
      <w:r w:rsidRPr="009656FB">
        <w:rPr>
          <w:rFonts w:ascii="Times New Roman" w:eastAsia="Calibri" w:hAnsi="Times New Roman"/>
          <w:sz w:val="24"/>
          <w:szCs w:val="24"/>
        </w:rPr>
        <w:t> </w:t>
      </w:r>
      <w:r w:rsidRPr="00D52664">
        <w:rPr>
          <w:rFonts w:ascii="Times New Roman" w:eastAsia="Calibri" w:hAnsi="Times New Roman"/>
          <w:sz w:val="24"/>
          <w:szCs w:val="24"/>
          <w:lang w:val="ru-RU"/>
        </w:rPr>
        <w:t>территориальные различия. Обеспеченность региона отдельными видами природных ресурсов. Природно-ресурсные предпосылки для развития промышленности, сельского и лесного хозяйства, транспорта, туризма и рекреации. Энергетические ресурсы, включая ресурсы возобновимой энергетики (солнечной, ветровой, волновой). Проблемы природопользования и охрана природы. Обострение ресурсных и экологических проблем в странах зарубежной Европы, направления их</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решения. </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Оценка обеспеченности природными ресурсами субрегионов зарубежной Европы.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Комплексная характеристика природно-ресурсного потенциала одной  из стран зарубежной Европы (по выбору).</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3. Население зарубежной Европы.</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Динамика населения региона в последние десятилетия. Национальный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религиозный состав, его изменения в отдельных странах вследствие миграций. Миграционный кризис 2010-х гг., его причины и последствия. Влияние культурно-религиозного аспекта на образ жизни населения, демографическую ситуацию, культуру и политику стран региона. Низкий естественный прирост населения, проблема старения населения. Направления и результаты демографической политики в странах зарубежной Европы. Особенности расселения населения, крупнейшие города и городские агломерации. Высокий уровень урбанизации  и городской культуры в зарубежной Европе. Процессы субурбанизации,  их социальные последствия. Западноевропейский тип города. Высокое качество жизни населения. </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Группировка стран зарубежной Европы по этнической структуре их</w:t>
      </w:r>
      <w:r w:rsidRPr="009656FB">
        <w:rPr>
          <w:rFonts w:ascii="Times New Roman" w:eastAsia="Calibri" w:hAnsi="Times New Roman"/>
          <w:sz w:val="24"/>
          <w:szCs w:val="24"/>
        </w:rPr>
        <w:t> </w:t>
      </w:r>
      <w:r w:rsidRPr="00D52664">
        <w:rPr>
          <w:rFonts w:ascii="Times New Roman" w:eastAsia="Calibri" w:hAnsi="Times New Roman"/>
          <w:sz w:val="24"/>
          <w:szCs w:val="24"/>
          <w:lang w:val="ru-RU"/>
        </w:rPr>
        <w:t>населения.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Выявление основных закономерностей расселения населения зарубежной Европы на основе анализа физической карты и тематических карт.</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4. Хозяйство зарубежной Европы.</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Зарубежная Европа как одно из ядер мировой экономики. Высокие показатели экономического и социального развития региона. Отраслевая структура хозяйства. Выдвижение наукоёмких отраслей промышленности, непроизводственной сферы хозяйства.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Состав и география европейских межотраслевых промышленно-территориальных сочетаний: топливно-энергетического, машиностроительного, конструкционных материалов, по производству потребительских товаров. Важнейшие промышленные центры, ТНК и промышленные районы зарубежной Европы.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Развитость сельского хозяйства зарубежной Европы. Значительные территориальные различия природных условий, аграрных отношений, отраслевой структуры производства, специализации и продуктивности сельского хозяйства по</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субрегионам и отдельным странам.</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Возрастание роли непроизводственной сферы как главная черта постиндустриального развития; роль науки, образования, культуры. Ведущие университетские центры зарубежной Европы, роль региона как главного фокуса </w:t>
      </w:r>
      <w:r w:rsidRPr="00D52664">
        <w:rPr>
          <w:rFonts w:ascii="Times New Roman" w:eastAsia="Calibri" w:hAnsi="Times New Roman"/>
          <w:sz w:val="24"/>
          <w:szCs w:val="24"/>
          <w:lang w:val="ru-RU"/>
        </w:rPr>
        <w:lastRenderedPageBreak/>
        <w:t>международных образовательных миграций.</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Выдающееся положение зарубежной Европы в мировой торговле, кредитно-финансовых, научных и других международных связях. Зарубежная Европа  как ведущий туристский регион мира. </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Территориальная структура хозяйства. Основная ось экономического развития – так называемый «Голубой банан». Зарубежная Европа – регион самой развитой, территориально насыщенной и тесно взаимоувязанной транспортной инфраструктуры на Земле. </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Территориальная структура хозяйства и экологическая ситуация в регионе. Решение экологических проблем на страновом, субрегиональном и региональном уровнях. </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Выделение отраслей специализации стран зарубежной Европы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международном разделении труда.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Характеристика крупнейших ТНК стран зарубежной Европы.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3).</w:t>
      </w:r>
      <w:r w:rsidRPr="009656FB">
        <w:rPr>
          <w:rFonts w:ascii="Times New Roman" w:eastAsia="Calibri" w:hAnsi="Times New Roman"/>
          <w:sz w:val="24"/>
          <w:szCs w:val="24"/>
        </w:rPr>
        <w:t> </w:t>
      </w:r>
      <w:r w:rsidRPr="00D52664">
        <w:rPr>
          <w:rFonts w:ascii="Times New Roman" w:eastAsia="Calibri" w:hAnsi="Times New Roman"/>
          <w:sz w:val="24"/>
          <w:szCs w:val="24"/>
          <w:lang w:val="ru-RU"/>
        </w:rPr>
        <w:t>Комплексная характеристика одной из отраслей промышленности, сельского хозяйства, сектора услуг зарубежной Европы.</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5. Германия.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Политико- и экономико-географическое положение Германии. Высокое место ФРГ в мировой экономике, первое – в европейской. Новая геополитическая роль объединённой Германии в Европе. Центральность как важнейшая особенность экономико-географического положения страны. Западные и восточные (бывшая ГДР) федеральные земли. Форма правления и административно-территориального устройства.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Разнообразие природных условий и ресурсов Германии, их хозяйственная оценка. Природные предпосылки для сельского хозяйства, развития туризма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рекреации. Проблемы природопользования.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Германия – лидер по численности населения в зарубежной Европе. Демографическая ситуация в Германии; демографическая политика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восточной  и западной частях страны. Высокая плотность населения, главные районы его</w:t>
      </w:r>
      <w:r w:rsidRPr="009656FB">
        <w:rPr>
          <w:rFonts w:ascii="Times New Roman" w:eastAsia="Calibri" w:hAnsi="Times New Roman"/>
          <w:sz w:val="24"/>
          <w:szCs w:val="24"/>
        </w:rPr>
        <w:t> </w:t>
      </w:r>
      <w:r w:rsidRPr="00D52664">
        <w:rPr>
          <w:rFonts w:ascii="Times New Roman" w:eastAsia="Calibri" w:hAnsi="Times New Roman"/>
          <w:sz w:val="24"/>
          <w:szCs w:val="24"/>
          <w:lang w:val="ru-RU"/>
        </w:rPr>
        <w:t>концентрации. Германия как городская страна.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Общая характеристика хозяйства Германии. Кардинальные сдвиги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отраслевой структуре хозяйства под влиянием НТР. Изменения в соотношении материальной и нематериальной сфер экономики. Межотраслевые промышленные комплексы – энергетический, машиностроительный, химический. Традиционно ведущая роль тяжёлой промышленности, в том числе новых наукоёмких отраслей. Промышленные и финансовые ТНК Германии в числе крупнейших в мире. Энергозависимость Германии от внешних стран, программа декарбонизации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диверсификации электроэнергетики страны. Сельское хозяйство ФРГ: высокий уровень развития, степень самообеспеченности продовольствием. География внешних экономических связей Германии, место в международном географическом разделении труда.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Территориальная структура хозяйства. Региональная политика, меры  по подъёму отстающих районов. Экономическое районирование Германии. Взаимоотношения с</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Россией.</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 Комплексная характеристика федеральных земель Германии.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 Анализ места ТНК Германии в мировых рейтингах.</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6. Франция.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Политико- и экономико-географическое положение. Франция – одна из</w:t>
      </w:r>
      <w:r w:rsidRPr="009656FB">
        <w:rPr>
          <w:rFonts w:ascii="Times New Roman" w:eastAsia="Calibri" w:hAnsi="Times New Roman"/>
          <w:sz w:val="24"/>
          <w:szCs w:val="24"/>
        </w:rPr>
        <w:t> </w:t>
      </w:r>
      <w:r w:rsidRPr="00D52664">
        <w:rPr>
          <w:rFonts w:ascii="Times New Roman" w:eastAsia="Calibri" w:hAnsi="Times New Roman"/>
          <w:sz w:val="24"/>
          <w:szCs w:val="24"/>
          <w:lang w:val="ru-RU"/>
        </w:rPr>
        <w:t>ведущих стран в европейской и мировой политике, экономике и культуре, ядерная держава, постоянный член Совета Безопасности ООН. Форма правления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административно-территориальное устройство.</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Разнообразие природных условий и ресурсов страны, их хозяйственная оценка. Природные предпосылки для</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развития сельского хозяйства, туризма  и рекреации. </w:t>
      </w:r>
      <w:r w:rsidRPr="00D52664">
        <w:rPr>
          <w:rFonts w:ascii="Times New Roman" w:eastAsia="Calibri" w:hAnsi="Times New Roman"/>
          <w:sz w:val="24"/>
          <w:szCs w:val="24"/>
          <w:lang w:val="ru-RU"/>
        </w:rPr>
        <w:lastRenderedPageBreak/>
        <w:t>Проблемы природопользования.</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Население. Демографическая характеристика. Изменения этнического, религиозного и возрастного состава населения за последние десятилетия. Особенности расселения и урбанизация. </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Своеобразие путей экономического развития Франции после Второй мировой войны, соперничество с Великобританией и Германией. Ведущие ТНК Франции. Промышленность Франции, её отраслевая структура. Быстрое развитие наукоёмких отраслей, в том числе ОПК. Основные черты размещения промышленности  во Франции. Влияние процессов европейской интеграции на это размещение. Франция как один из ведущих мировых производителей продукции сельского хозяйства.</w:t>
      </w:r>
      <w:r w:rsidRPr="00D52664">
        <w:rPr>
          <w:rFonts w:ascii="Times New Roman" w:eastAsia="Calibri" w:hAnsi="Times New Roman"/>
          <w:i/>
          <w:iCs/>
          <w:sz w:val="24"/>
          <w:szCs w:val="24"/>
          <w:lang w:val="ru-RU"/>
        </w:rPr>
        <w:t xml:space="preserve">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Размещение отраслей непроизводственной сферы. Внешнеэкономические связи Франции. Значение для Франции кредитно-финансовых, научно-технических связей и иностранного туризма. Франция – одна из важнейших туристских держав мира. Радиальный рисунок размещения населения и хозяйства Франции с центром  в Парижской агломерации. Экономическое районирование Франции. Взаимоотношения с Россией.</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Выявление перспектив развития отдельных отраслей хозяйства Франции.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Расчёт доли Франции в важнейших общемировых показателях.</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7. Великобритания.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Политико- и экономико-географическое положение. Великобритания – родина капитализма, бывшая «мастерская мира», высокоиндустриальная страна, её</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роль  в экономике, политике и культуре Европы и мира. Великобритания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возглавляемое ею Содружество. Состав территории Великобритании, национально-культурная самобытность её историко-географических частей. Форма правления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административно-территориальное устройство.</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Ограниченность земельных и лесных площадей, возможности развития земледелия, животноводства и морского рыболовства. Влияние морского климата на</w:t>
      </w:r>
      <w:r w:rsidRPr="009656FB">
        <w:rPr>
          <w:rFonts w:ascii="Times New Roman" w:eastAsia="Calibri" w:hAnsi="Times New Roman"/>
          <w:sz w:val="24"/>
          <w:szCs w:val="24"/>
        </w:rPr>
        <w:t> </w:t>
      </w:r>
      <w:r w:rsidRPr="00D52664">
        <w:rPr>
          <w:rFonts w:ascii="Times New Roman" w:eastAsia="Calibri" w:hAnsi="Times New Roman"/>
          <w:sz w:val="24"/>
          <w:szCs w:val="24"/>
          <w:lang w:val="ru-RU"/>
        </w:rPr>
        <w:t>хозяйство Великобритании. Проблемы природопользования.</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Особенности этнического состава, нерешённость национальных проблем, особенно в Северной Ирландии и Шотландии. Современная демографическая ситуация. Основные черты сельского и городского расселения и урбанизация. Значение Лондона для Великобритании и в международной жизни.</w:t>
      </w:r>
      <w:r w:rsidRPr="00D52664">
        <w:rPr>
          <w:rFonts w:ascii="Times New Roman" w:eastAsia="Calibri" w:hAnsi="Times New Roman"/>
          <w:i/>
          <w:iCs/>
          <w:sz w:val="24"/>
          <w:szCs w:val="24"/>
          <w:lang w:val="ru-RU"/>
        </w:rPr>
        <w:t xml:space="preserve">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Структура экономики, соотношение производственной и непроизводственной сфер. Промышленность Великобритании. Старые, новые и новейшие отрасли, особенности их развития. Особенности отраслевой структуры промышленности. Основные черты структуры и географии транспорта Великобритании</w:t>
      </w:r>
      <w:r w:rsidRPr="00D52664">
        <w:rPr>
          <w:rFonts w:ascii="Times New Roman" w:eastAsia="Calibri" w:hAnsi="Times New Roman"/>
          <w:i/>
          <w:iCs/>
          <w:sz w:val="24"/>
          <w:szCs w:val="24"/>
          <w:lang w:val="ru-RU"/>
        </w:rPr>
        <w:t>.</w:t>
      </w:r>
      <w:r w:rsidRPr="00D52664">
        <w:rPr>
          <w:rFonts w:ascii="Times New Roman" w:eastAsia="Calibri" w:hAnsi="Times New Roman"/>
          <w:sz w:val="24"/>
          <w:szCs w:val="24"/>
          <w:lang w:val="ru-RU"/>
        </w:rPr>
        <w:t xml:space="preserve"> Развитие  и размещение отраслей непроизводственной сферы. Основные черты географии науки, образования, туризма и рекреации. Активное участие в мировой торговле. Территориальная структура хозяйства. Тяготение индустрии к морским портам. Экономические районы Великобритании. Важнейшие направления региональной политики. Взаимоотношения с Россией.</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Характеристика структуры и динамики развития промышленности Великобритании.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Определение специализации крупнейших промышленных узлов Великобритании.</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8. Страны Южной Европы.</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Политико- и экономико-географическое положение. Состав субрегиона, дискуссионность его границ. Политическая карта субрегиона. Историко-географические особенности Южной Европы. Древняя Греция и Древний Рим – важнейшие очаги мировой цивилизации.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Приморское положение, средиземноморский климат и преимущественно горный рельеф – условия, определяющие особенности жизни субрегиона. Бедность лесами, </w:t>
      </w:r>
      <w:r w:rsidRPr="00D52664">
        <w:rPr>
          <w:rFonts w:ascii="Times New Roman" w:eastAsia="Calibri" w:hAnsi="Times New Roman"/>
          <w:sz w:val="24"/>
          <w:szCs w:val="24"/>
          <w:lang w:val="ru-RU"/>
        </w:rPr>
        <w:lastRenderedPageBreak/>
        <w:t>нехватка сельскохозяйственных земель, напряжённый водный баланс. Ограниченность собственной энергетической базы. Развитая рекреационно-курортная сфера, широкие возможности для туризма.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Сложность этнического состава. Демографическая ситуация: выравнивание до</w:t>
      </w:r>
      <w:r w:rsidRPr="009656FB">
        <w:rPr>
          <w:rFonts w:ascii="Times New Roman" w:eastAsia="Calibri" w:hAnsi="Times New Roman"/>
          <w:sz w:val="24"/>
          <w:szCs w:val="24"/>
        </w:rPr>
        <w:t> </w:t>
      </w:r>
      <w:r w:rsidRPr="00D52664">
        <w:rPr>
          <w:rFonts w:ascii="Times New Roman" w:eastAsia="Calibri" w:hAnsi="Times New Roman"/>
          <w:sz w:val="24"/>
          <w:szCs w:val="24"/>
          <w:lang w:val="ru-RU"/>
        </w:rPr>
        <w:t>западноевропейского уровня. Особенности расселения, концентрация населения в приморских и столичных районах. Древняя городская культура Средиземноморья.</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Место стран Южной Европы в мировой экономике, крупнейшие ТНК. Значительное отставание стран субрегиона от западноевропейских стандартов, несмотря на прогресс после Второй мировой войны. Изменения в структуре экономики, рост сферы услуг. Повышенная роль сельского хозяйства. Общность многих экологических проблем, особенно приморских районов: загрязнение морей  и пляжей, задымлённость, ущерб от пожаров. </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Сравнительная экономико-географическая характеристика стран Южной Европы.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Характеристика крупнейших ТНК Италии.</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9. Северная Европа.</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Политико- и экономико-географическое положение. Состав субрегиона, его</w:t>
      </w:r>
      <w:r w:rsidRPr="009656FB">
        <w:rPr>
          <w:rFonts w:ascii="Times New Roman" w:eastAsia="Calibri" w:hAnsi="Times New Roman"/>
          <w:sz w:val="24"/>
          <w:szCs w:val="24"/>
        </w:rPr>
        <w:t> </w:t>
      </w:r>
      <w:r w:rsidRPr="00D52664">
        <w:rPr>
          <w:rFonts w:ascii="Times New Roman" w:eastAsia="Calibri" w:hAnsi="Times New Roman"/>
          <w:sz w:val="24"/>
          <w:szCs w:val="24"/>
          <w:lang w:val="ru-RU"/>
        </w:rPr>
        <w:t>политическая карта. Политическая и экономическая стабильность Северной Европы, занимающей одно из первых мест в мире по уровню экономического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социального развития.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Положение региона в северных широтах, широкий выход к морям, горный рельеф. Богатство недр рудами металлов. Значение добычи нефти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газа в Северном море. Крупный лесной фонд у Швеции и Финляндии. Высокая обеспеченность водными ресурсами, гидроэнергоресурсы. Проблемы природопользования.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Однородность этнического и религиозного состава. Низкий естественный прирост населения при высокой средней продолжительности жизни. Слабая по</w:t>
      </w:r>
      <w:r w:rsidRPr="009656FB">
        <w:rPr>
          <w:rFonts w:ascii="Times New Roman" w:eastAsia="Calibri" w:hAnsi="Times New Roman"/>
          <w:sz w:val="24"/>
          <w:szCs w:val="24"/>
        </w:rPr>
        <w:t> </w:t>
      </w:r>
      <w:r w:rsidRPr="00D52664">
        <w:rPr>
          <w:rFonts w:ascii="Times New Roman" w:eastAsia="Calibri" w:hAnsi="Times New Roman"/>
          <w:sz w:val="24"/>
          <w:szCs w:val="24"/>
          <w:lang w:val="ru-RU"/>
        </w:rPr>
        <w:t>европейским меркам и крайне неравномерная заселённость территории. Особая роль столиц, приморских городов; преобладание малых городов и рабочих посёлков.</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Место и роль Северной Европы в мировой экономике (крупнейшие ТНК), политике, культуре. Высокий уровень развития, страны субрегиона – среди лидеров в мире по ВВП на душу населения, возглавляют рейтинг по индексу человеческого развития. Участие Северной Европы в международном географическом разделении труда.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Особенности географии транспортной системы субрегиона, паромные переправы между странами. Размещение хозяйства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населения в южных частях территории. Формирование международной конурбации Копенгаген – Мальмё  по берегам пролива Эресунн. Взаимоотношения стран субрегиона с Россией.</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Сравнительная экономико-географическая характеристика стран Северной Европы.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Характеристика крупнейших ТНК Северной Европы.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3).</w:t>
      </w:r>
      <w:r w:rsidRPr="009656FB">
        <w:rPr>
          <w:rFonts w:ascii="Times New Roman" w:eastAsia="Calibri" w:hAnsi="Times New Roman"/>
          <w:sz w:val="24"/>
          <w:szCs w:val="24"/>
        </w:rPr>
        <w:t> </w:t>
      </w:r>
      <w:r w:rsidRPr="00D52664">
        <w:rPr>
          <w:rFonts w:ascii="Times New Roman" w:eastAsia="Calibri" w:hAnsi="Times New Roman"/>
          <w:sz w:val="24"/>
          <w:szCs w:val="24"/>
          <w:lang w:val="ru-RU"/>
        </w:rPr>
        <w:t>Анализ территориальной структуры хозяйства Северной Европы, выявление городов – фокусов развития для районов нового освоения.</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10. Восточная Европа.</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Политико- и экономико-географическое положение. Состав субрегиона, его</w:t>
      </w:r>
      <w:r w:rsidRPr="009656FB">
        <w:rPr>
          <w:rFonts w:ascii="Times New Roman" w:eastAsia="Calibri" w:hAnsi="Times New Roman"/>
          <w:sz w:val="24"/>
          <w:szCs w:val="24"/>
        </w:rPr>
        <w:t> </w:t>
      </w:r>
      <w:r w:rsidRPr="00D52664">
        <w:rPr>
          <w:rFonts w:ascii="Times New Roman" w:eastAsia="Calibri" w:hAnsi="Times New Roman"/>
          <w:sz w:val="24"/>
          <w:szCs w:val="24"/>
          <w:lang w:val="ru-RU"/>
        </w:rPr>
        <w:t>площадь и население. Исторические особенности формирования политической карты, изменения на ней в послевоенный период и на рубеже ХХ и ХХ</w:t>
      </w:r>
      <w:r w:rsidRPr="009656FB">
        <w:rPr>
          <w:rFonts w:ascii="Times New Roman" w:eastAsia="Calibri" w:hAnsi="Times New Roman"/>
          <w:sz w:val="24"/>
          <w:szCs w:val="24"/>
        </w:rPr>
        <w:t>I</w:t>
      </w:r>
      <w:r w:rsidRPr="00D52664">
        <w:rPr>
          <w:rFonts w:ascii="Times New Roman" w:eastAsia="Calibri" w:hAnsi="Times New Roman"/>
          <w:sz w:val="24"/>
          <w:szCs w:val="24"/>
          <w:lang w:val="ru-RU"/>
        </w:rPr>
        <w:t xml:space="preserve"> вв. Главные черты экономико-географического положения. Роль Восточной Европы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европейской и мировой политике и экономике, её вклад в мировую цивилизацию.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Общая оценка природно-ресурсного потенциала для развития промышленности, сельского хозяйства, транспорта, туризма и рекреации. Основные черты размещения полезных ископаемых, их главные территориальные сочетания. Земельные, водные и </w:t>
      </w:r>
      <w:r w:rsidRPr="00D52664">
        <w:rPr>
          <w:rFonts w:ascii="Times New Roman" w:eastAsia="Calibri" w:hAnsi="Times New Roman"/>
          <w:sz w:val="24"/>
          <w:szCs w:val="24"/>
          <w:lang w:val="ru-RU"/>
        </w:rPr>
        <w:lastRenderedPageBreak/>
        <w:t>агроклиматические ресурсы. Проблемы природопользования.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Демографическая ситуация. Характер демографического перехода в странах субрегиона. Резкое снижение естественного прироста как важнейшая особенность воспроизводства населения, направления демографической политики. Особенность возрастно-половой структуры населения, количество и качество трудовых ресурсов. Этническая структура населения, основные языки и языковые группы. Особенности размещения населения Восточной Европы. Масштабы и характер урбанизации.</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Индустриализация стран субрегиона после Второй мировой войны. Наиболее важные структурные особенности экономики, ведущие межотраслевые комплексы. Агропромышленный комплекс. Уровни и особенности развития сельского хозяйства, его основные социально-географические типы. Характерные черты развития транспортной сети, её структурные и географические особенности. Главные туристско-рекреационные районы и их типы. Примеры высокоразвитых  и депрессивных районов.</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Влияние производственной и непроизводственной деятельности на</w:t>
      </w:r>
      <w:r w:rsidRPr="009656FB">
        <w:rPr>
          <w:rFonts w:ascii="Times New Roman" w:eastAsia="Calibri" w:hAnsi="Times New Roman"/>
          <w:sz w:val="24"/>
          <w:szCs w:val="24"/>
        </w:rPr>
        <w:t> </w:t>
      </w:r>
      <w:r w:rsidRPr="00D52664">
        <w:rPr>
          <w:rFonts w:ascii="Times New Roman" w:eastAsia="Calibri" w:hAnsi="Times New Roman"/>
          <w:sz w:val="24"/>
          <w:szCs w:val="24"/>
          <w:lang w:val="ru-RU"/>
        </w:rPr>
        <w:t>окружающую среду. Уровень антропогенного загрязнения. Страны  с моноцентрической, полицентрической, смешанной территориальной структурой хозяйства. Взаимоотношения стран субрегиона с Россией.</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Сравнительная экономико-географическая характеристика стран Восточной Европы.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Расчёт контрастов в социально-экономических показателях между столичными районами и периферией стран Восточной Европы.</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Раздел 8. Северная Америка.</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1. Политико- и экономико-географическое положение США и</w:t>
      </w:r>
      <w:r w:rsidRPr="009656FB">
        <w:rPr>
          <w:rFonts w:ascii="Times New Roman" w:eastAsia="Calibri" w:hAnsi="Times New Roman"/>
          <w:bCs/>
          <w:sz w:val="24"/>
          <w:szCs w:val="24"/>
        </w:rPr>
        <w:t> </w:t>
      </w:r>
      <w:r w:rsidRPr="00D52664">
        <w:rPr>
          <w:rFonts w:ascii="Times New Roman" w:eastAsia="Calibri" w:hAnsi="Times New Roman"/>
          <w:bCs/>
          <w:sz w:val="24"/>
          <w:szCs w:val="24"/>
          <w:lang w:val="ru-RU"/>
        </w:rPr>
        <w:t>Канады.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Североамериканский регион: географические, исторические, культурные, социальные, этнические и политико-экономические основания его выделения. Северная Америка как один из трёх важнейших центров современного экономического развития.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США: состав и размеры территории, численность населения. Государственное устройство США, административно-территориальное деление. Проблема взаимоотношений США с</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Россией.</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Политико- и экономико-географическое положение Канады – одной из</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наиболее экономически развитых стран мира, члена группы </w:t>
      </w:r>
      <w:r w:rsidRPr="009656FB">
        <w:rPr>
          <w:rFonts w:ascii="Times New Roman" w:eastAsia="Calibri" w:hAnsi="Times New Roman"/>
          <w:sz w:val="24"/>
          <w:szCs w:val="24"/>
        </w:rPr>
        <w:t>G</w:t>
      </w:r>
      <w:r w:rsidRPr="00D52664">
        <w:rPr>
          <w:rFonts w:ascii="Times New Roman" w:eastAsia="Calibri" w:hAnsi="Times New Roman"/>
          <w:sz w:val="24"/>
          <w:szCs w:val="24"/>
          <w:lang w:val="ru-RU"/>
        </w:rPr>
        <w:t xml:space="preserve">7. Состав и размеры территории, численность населения.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Характерные черты политико- и экономико-географического положения страны, её глубокая интегрированность с США. Влияние создания Североамериканской зоны свободной торговли на политическую, экономическую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социальную жизнь страны. Значение выхода к трём океанам. Взаимоотношения Канады с Россией.</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bCs/>
          <w:sz w:val="24"/>
          <w:szCs w:val="24"/>
        </w:rPr>
        <w:t> </w:t>
      </w:r>
      <w:r w:rsidRPr="00D52664">
        <w:rPr>
          <w:rFonts w:ascii="Times New Roman" w:eastAsia="Calibri" w:hAnsi="Times New Roman"/>
          <w:sz w:val="24"/>
          <w:szCs w:val="24"/>
          <w:lang w:val="ru-RU"/>
        </w:rPr>
        <w:t>Определение штатов США с наиболее благоприятным экономико-географическим положением.</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Комплексная характеристика экономико-географического положения Канады.</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2. Природно-ресурсный потенциал США.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Природно-ресурсный потенциал США, его роль в становлении хозяйства страны, современные проблемы его использования. Приоритетное направление решения энергетической проблемы в США – «сланцевая революция», её успехи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неудачи.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Разнообразие природных условий и ресурсов США – естественная база  для развития многоотраслевого хозяйства. Почвенно-климатические условия  и водные ресурсы, обеспечивающие возможность возделывания культур умеренного  и субтропического поясов. Водные проблемы Запада США.</w:t>
      </w:r>
      <w:r w:rsidRPr="00D52664">
        <w:rPr>
          <w:rFonts w:ascii="Times New Roman" w:eastAsia="Calibri" w:hAnsi="Times New Roman"/>
          <w:i/>
          <w:iCs/>
          <w:sz w:val="24"/>
          <w:szCs w:val="24"/>
          <w:lang w:val="ru-RU"/>
        </w:rPr>
        <w:t xml:space="preserve"> </w:t>
      </w:r>
      <w:r w:rsidRPr="00D52664">
        <w:rPr>
          <w:rFonts w:ascii="Times New Roman" w:eastAsia="Calibri" w:hAnsi="Times New Roman"/>
          <w:sz w:val="24"/>
          <w:szCs w:val="24"/>
          <w:lang w:val="ru-RU"/>
        </w:rPr>
        <w:t>Рекреационные ресурсы США. Природно-ресурсные районы США.</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bCs/>
          <w:sz w:val="24"/>
          <w:szCs w:val="24"/>
        </w:rPr>
        <w:t> </w:t>
      </w:r>
      <w:r w:rsidRPr="00D52664">
        <w:rPr>
          <w:rFonts w:ascii="Times New Roman" w:eastAsia="Calibri" w:hAnsi="Times New Roman"/>
          <w:sz w:val="24"/>
          <w:szCs w:val="24"/>
          <w:lang w:val="ru-RU"/>
        </w:rPr>
        <w:t xml:space="preserve">Хозяйственная оценка природных условий и ресурсов США по отдельным </w:t>
      </w:r>
      <w:r w:rsidRPr="00D52664">
        <w:rPr>
          <w:rFonts w:ascii="Times New Roman" w:eastAsia="Calibri" w:hAnsi="Times New Roman"/>
          <w:sz w:val="24"/>
          <w:szCs w:val="24"/>
          <w:lang w:val="ru-RU"/>
        </w:rPr>
        <w:lastRenderedPageBreak/>
        <w:t>районам страны.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Выявление оптимальных сочетаний природных ресурсов на территории США.</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3. Население США.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Основные этапы формирования населения США в результате концентрации миграционных потоков из многих регионов мира. Основные расово-этнические группы современного населения США (белые американцы, испаноязычные американцы, афроамериканцы, азиатско-тихоокеанское население, коренные народы) и их размещение. Расовые проблемы в современных США.</w:t>
      </w:r>
      <w:r w:rsidRPr="00D52664">
        <w:rPr>
          <w:rFonts w:ascii="Times New Roman" w:eastAsia="Calibri" w:hAnsi="Times New Roman"/>
          <w:i/>
          <w:iCs/>
          <w:sz w:val="24"/>
          <w:szCs w:val="24"/>
          <w:lang w:val="ru-RU"/>
        </w:rPr>
        <w:t xml:space="preserve"> </w:t>
      </w:r>
      <w:r w:rsidRPr="00D52664">
        <w:rPr>
          <w:rFonts w:ascii="Times New Roman" w:eastAsia="Calibri" w:hAnsi="Times New Roman"/>
          <w:sz w:val="24"/>
          <w:szCs w:val="24"/>
          <w:lang w:val="ru-RU"/>
        </w:rPr>
        <w:t>Демографическая ситуация, её</w:t>
      </w:r>
      <w:r w:rsidRPr="009656FB">
        <w:rPr>
          <w:rFonts w:ascii="Times New Roman" w:eastAsia="Calibri" w:hAnsi="Times New Roman"/>
          <w:sz w:val="24"/>
          <w:szCs w:val="24"/>
        </w:rPr>
        <w:t> </w:t>
      </w:r>
      <w:r w:rsidRPr="00D52664">
        <w:rPr>
          <w:rFonts w:ascii="Times New Roman" w:eastAsia="Calibri" w:hAnsi="Times New Roman"/>
          <w:sz w:val="24"/>
          <w:szCs w:val="24"/>
          <w:lang w:val="ru-RU"/>
        </w:rPr>
        <w:t>географические и расовые особенности. Возрастно-половой состав населения страны, его территориальная дифференциация. Характеристика трудовых ресурсов США. Значительное преобладание занятости  в нематериальной сфере производства. Внутренние миграции населения,  их преобладающие направления, причины, их</w:t>
      </w:r>
      <w:r w:rsidRPr="009656FB">
        <w:rPr>
          <w:rFonts w:ascii="Times New Roman" w:eastAsia="Calibri" w:hAnsi="Times New Roman"/>
          <w:sz w:val="24"/>
          <w:szCs w:val="24"/>
        </w:rPr>
        <w:t> </w:t>
      </w:r>
      <w:r w:rsidRPr="00D52664">
        <w:rPr>
          <w:rFonts w:ascii="Times New Roman" w:eastAsia="Calibri" w:hAnsi="Times New Roman"/>
          <w:sz w:val="24"/>
          <w:szCs w:val="24"/>
          <w:lang w:val="ru-RU"/>
        </w:rPr>
        <w:t>определяющие. США как страна городов и городского образа жизни. Преобладающие формы урбанизации, городские агломерации и мегалополисы, их</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роль в формировании территориальной структуры хозяйства. Субурбанизация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её последствия. Качество населения США, жизненные стандарты.</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bCs/>
          <w:sz w:val="24"/>
          <w:szCs w:val="24"/>
        </w:rPr>
        <w:t> </w:t>
      </w:r>
      <w:r w:rsidRPr="00D52664">
        <w:rPr>
          <w:rFonts w:ascii="Times New Roman" w:eastAsia="Calibri" w:hAnsi="Times New Roman"/>
          <w:sz w:val="24"/>
          <w:szCs w:val="24"/>
          <w:lang w:val="ru-RU"/>
        </w:rPr>
        <w:t>Характеристика отдельных расовых и этнических групп населения США.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Анализ размещения крупнейших городских агломераций по территории США.</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4. Хозяйство США.</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Место США в мировой экономике. Макроэкономические показатели развития США и их динамика. </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Корпоративная география США, особенности размещения штаб-квартир крупнейших ТНК по территории страны. Наукоёмкость и инновационность хозяйства страны, география высокотехнологичных производств («хай-тек»).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Особенности отраслевой структуры экономики США, формирование межотраслевых комплексов на разных пространственных уровнях. Роль отраслей первичного сектора в экономике. Высокотоварное и механизированное сельское хозяйство США. Принципы организации и регулирования производства сельскохозяйственной продукции в стране. Ведущие отрасли растениеводства, география распространения зерновых, технических, овощных и плодовых культур. Сельскохозяйственные районы США. Лесное хозяйство. Рыболовство.</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Роль и структура добывающей промышленности США. География добывающих отраслей топливно-энергетического комплекса. Последствия «сланцевой революции» для экономики страны и её внешнеторговых связей.</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Вторичный сектор экономики США. Отраслевая и территориальная структура обрабатывающей промышленности. География ведущих отраслей промышленности страны: нефтеперерабатывающей, электроэнергетики, чёрной и цветной металлургии, машиностроения (включая автомобилестроение, авиаракетно-космическую, электротехническую и электронную), химической (включая фармацевтическую), лесной, целлюлозно-бумажной, полиграфической, лёгкой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пищевой. Ведущие промышленные районы и центры обрабатывающей промышленности.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Транспорт США. Пассажирооборот и грузооборот отдельных видов транспорта. География транспортных сетей страны: автодорожной, железнодорожной, трубопроводной, речных и морских путей. Воздушный транспорт США: ведущие аэропорты, авиакомпании, направления авиаперевозок.</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Сектор финансовых услуг США. Внешняя торговля США, место страны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международной торговле товарами и услугами. Структура внешней торговли  по группам товаров. Основные внешнеторговые партнёры США и динамика взаимодействия с ними.</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Основные черты размещения науки и образования в стране. География технополисов и технопарков США. Роль и место США в мировых научных исследованиях. Космическая программа США.</w:t>
      </w:r>
      <w:r w:rsidRPr="00D52664">
        <w:rPr>
          <w:rFonts w:ascii="Times New Roman" w:eastAsia="Calibri" w:hAnsi="Times New Roman"/>
          <w:i/>
          <w:iCs/>
          <w:sz w:val="24"/>
          <w:szCs w:val="24"/>
          <w:lang w:val="ru-RU"/>
        </w:rPr>
        <w:t xml:space="preserve">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География туризма в США: важнейшие туристические дестинации и потоки, виды </w:t>
      </w:r>
      <w:r w:rsidRPr="00D52664">
        <w:rPr>
          <w:rFonts w:ascii="Times New Roman" w:eastAsia="Calibri" w:hAnsi="Times New Roman"/>
          <w:sz w:val="24"/>
          <w:szCs w:val="24"/>
          <w:lang w:val="ru-RU"/>
        </w:rPr>
        <w:lastRenderedPageBreak/>
        <w:t>туризма, связь с другими отраслями хозяйства. Индустрия развлечений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стране: кино, театральные постановки, спорт, игорный бизнес.</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bCs/>
          <w:sz w:val="24"/>
          <w:szCs w:val="24"/>
        </w:rPr>
        <w:t> </w:t>
      </w:r>
      <w:r w:rsidRPr="00D52664">
        <w:rPr>
          <w:rFonts w:ascii="Times New Roman" w:eastAsia="Calibri" w:hAnsi="Times New Roman"/>
          <w:sz w:val="24"/>
          <w:szCs w:val="24"/>
          <w:lang w:val="ru-RU"/>
        </w:rPr>
        <w:t>Характеристика отдельных отраслей обрабатывающей промышленности США по материалам учебной литературы и Интернета.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Экономико-географическая характеристика одного из штатов США (по</w:t>
      </w:r>
      <w:r w:rsidRPr="009656FB">
        <w:rPr>
          <w:rFonts w:ascii="Times New Roman" w:eastAsia="Calibri" w:hAnsi="Times New Roman"/>
          <w:sz w:val="24"/>
          <w:szCs w:val="24"/>
        </w:rPr>
        <w:t> </w:t>
      </w:r>
      <w:r w:rsidRPr="00D52664">
        <w:rPr>
          <w:rFonts w:ascii="Times New Roman" w:eastAsia="Calibri" w:hAnsi="Times New Roman"/>
          <w:sz w:val="24"/>
          <w:szCs w:val="24"/>
          <w:lang w:val="ru-RU"/>
        </w:rPr>
        <w:t>выбору учащегося).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3).</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Расчёт доли США в общемировых показателях ряда отраслей хозяйства.</w:t>
      </w:r>
    </w:p>
    <w:p w:rsidR="00D52664" w:rsidRPr="00D52664" w:rsidRDefault="00D52664" w:rsidP="00D52664">
      <w:pPr>
        <w:widowControl w:val="0"/>
        <w:spacing w:after="0" w:line="240" w:lineRule="auto"/>
        <w:ind w:firstLine="709"/>
        <w:contextualSpacing/>
        <w:jc w:val="both"/>
        <w:rPr>
          <w:rFonts w:ascii="Times New Roman" w:eastAsia="Calibri" w:hAnsi="Times New Roman"/>
          <w:b/>
          <w:bCs/>
          <w:sz w:val="24"/>
          <w:szCs w:val="24"/>
          <w:lang w:val="ru-RU"/>
        </w:rPr>
      </w:pPr>
      <w:r w:rsidRPr="00D52664">
        <w:rPr>
          <w:rFonts w:ascii="Times New Roman" w:eastAsia="Calibri" w:hAnsi="Times New Roman"/>
          <w:bCs/>
          <w:sz w:val="24"/>
          <w:szCs w:val="24"/>
          <w:lang w:val="ru-RU"/>
        </w:rPr>
        <w:t>Тема 5. Экономические районы США</w:t>
      </w:r>
      <w:r w:rsidRPr="00D52664">
        <w:rPr>
          <w:rFonts w:ascii="Times New Roman" w:eastAsia="Calibri" w:hAnsi="Times New Roman"/>
          <w:b/>
          <w:bCs/>
          <w:sz w:val="24"/>
          <w:szCs w:val="24"/>
          <w:lang w:val="ru-RU"/>
        </w:rPr>
        <w:t>.</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Полицентричность территориальной структуры хозяйства США. Экономическое районирование США: Северо-Восток, Средний Запад, Юг, Запад.</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Северо-Восток – историческое ядро государства, основные «ворота» иммиграции и внешнеторговой деятельности. Нью-Йорк как ведущий финансовый, политический, культурный и научный центр.</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 Средний Запад. Особенности экономико-географического положения, его</w:t>
      </w:r>
      <w:r w:rsidRPr="009656FB">
        <w:rPr>
          <w:rFonts w:ascii="Times New Roman" w:eastAsia="Calibri" w:hAnsi="Times New Roman"/>
          <w:sz w:val="24"/>
          <w:szCs w:val="24"/>
        </w:rPr>
        <w:t> </w:t>
      </w:r>
      <w:r w:rsidRPr="00D52664">
        <w:rPr>
          <w:rFonts w:ascii="Times New Roman" w:eastAsia="Calibri" w:hAnsi="Times New Roman"/>
          <w:sz w:val="24"/>
          <w:szCs w:val="24"/>
          <w:lang w:val="ru-RU"/>
        </w:rPr>
        <w:t>влияние на специализацию района и рисунок размещения населения, промышленности и транспортной сети. Чикаго как культурный и научный центр.</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Юг. Особенности исторического развития Юга как района рабовладельческих плантаций. Специализация сельского хозяйства, особое значение животноводства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птицеводства, хлопководства. </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Запад. Самый молодой по времени освоения район США. Ярко выраженные природные и хозяйственные различия между Приморскими и Горными штатами. </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Тихоокеанский мегалополис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его</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крупнейшие центры. </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bCs/>
          <w:sz w:val="24"/>
          <w:szCs w:val="24"/>
        </w:rPr>
        <w:t> </w:t>
      </w:r>
      <w:r w:rsidRPr="00D52664">
        <w:rPr>
          <w:rFonts w:ascii="Times New Roman" w:eastAsia="Calibri" w:hAnsi="Times New Roman"/>
          <w:sz w:val="24"/>
          <w:szCs w:val="24"/>
          <w:lang w:val="ru-RU"/>
        </w:rPr>
        <w:t>Комплексная характеристика экономических районов США.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Расчёт доли экономических районов США по ряду демографических, экономических и социальных показателей.</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6. Канада.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Разнообразие природных условий и ресурсов Канады, оценка её природно-ресурсного потенциала. Природные предпосылки для развития промышленности, сельского хозяйства и транспорта. Ведущие позиции Канады по запасам руд чёрных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цветных металлов, угля, нефти, газа, калийных солей, алмазов, их основные территориальные сочетания. Богатейший гидроэнергетический потенциал. Земельные, лесные, водные и агроклиматические ресурсы, неравномерность их</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размещения по территории страны. Состояние окружающей среды и проблемы природопользования.</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Этнический состав населения как отражение истории формирования страны. Контрасты между главной полосой расселения и Канадским Севером. </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Место Канады в международном географическом разделении труда. Особенности отраслевой структуры хозяйства Канады, её отличия от структуры экономики США. Структурные сдвиги в канадской экономике, рост доли третичного сектора. Топливно-энергетический комплекс. Территориальная концентрация электроэнергетики, особое значение ГЭС. Главные районы горнодобывающей промышленности. Чёрная и цветная металлургия. Высокий уровень развития сельского хозяйства и агробизнеса. Структурные сдвиги  в сельском хозяйстве. Уровень развития транспорта. Особенности конфигурации транспортной сети страны, её преимущественно широтное простирание.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Особенности формирования территориальной структуры хозяйства Канады. Высокая степень территориальной концентрации промышленности страны в зоне тяготения к границе с США. Главные направления региональной политики. Экономические районы Канады.</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bCs/>
          <w:sz w:val="24"/>
          <w:szCs w:val="24"/>
        </w:rPr>
        <w:t> </w:t>
      </w:r>
      <w:r w:rsidRPr="00D52664">
        <w:rPr>
          <w:rFonts w:ascii="Times New Roman" w:eastAsia="Calibri" w:hAnsi="Times New Roman"/>
          <w:sz w:val="24"/>
          <w:szCs w:val="24"/>
          <w:lang w:val="ru-RU"/>
        </w:rPr>
        <w:t>Хозяйственная оценка природно-ресурсного потенциала Канады.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eastAsia="Calibri"/>
          <w:sz w:val="24"/>
          <w:szCs w:val="24"/>
        </w:rPr>
        <w:t> </w:t>
      </w:r>
      <w:r w:rsidRPr="00D52664">
        <w:rPr>
          <w:rFonts w:ascii="Times New Roman" w:eastAsia="Calibri" w:hAnsi="Times New Roman"/>
          <w:sz w:val="24"/>
          <w:szCs w:val="24"/>
          <w:lang w:val="ru-RU"/>
        </w:rPr>
        <w:t xml:space="preserve">Географическая характеристика одной из отраслей международной </w:t>
      </w:r>
      <w:r w:rsidRPr="00D52664">
        <w:rPr>
          <w:rFonts w:ascii="Times New Roman" w:eastAsia="Calibri" w:hAnsi="Times New Roman"/>
          <w:sz w:val="24"/>
          <w:szCs w:val="24"/>
          <w:lang w:val="ru-RU"/>
        </w:rPr>
        <w:lastRenderedPageBreak/>
        <w:t>специализации Канады.</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Раздел 9. Латинская Америка.</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1. Географическое положение и политическая карта Латинской Америки.</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Специфические черты социально-культурного и экономического пространства Латинской Америки. Политико- и экономико-географическое положение. Состав региона, его площадь и население. Географические, культурные, исторические, социально-экономические и политические основания выделения Латиноамериканского региона. </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Исторические особенности формирования политической карты Латинской Америки. Значение соседства </w:t>
      </w:r>
      <w:r w:rsidRPr="009656FB">
        <w:rPr>
          <w:rFonts w:ascii="Times New Roman" w:eastAsia="Calibri" w:hAnsi="Times New Roman"/>
          <w:sz w:val="24"/>
          <w:szCs w:val="24"/>
        </w:rPr>
        <w:t>c</w:t>
      </w:r>
      <w:r w:rsidRPr="00D52664">
        <w:rPr>
          <w:rFonts w:ascii="Times New Roman" w:eastAsia="Calibri" w:hAnsi="Times New Roman"/>
          <w:sz w:val="24"/>
          <w:szCs w:val="24"/>
          <w:lang w:val="ru-RU"/>
        </w:rPr>
        <w:t xml:space="preserve"> США. Формы правления и административно-территориальное устройство стран региона. Место Латиноамериканского региона  в политической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экономической жизни современного мира. </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bCs/>
          <w:sz w:val="24"/>
          <w:szCs w:val="24"/>
        </w:rPr>
        <w:t> </w:t>
      </w:r>
      <w:r w:rsidRPr="00D52664">
        <w:rPr>
          <w:rFonts w:ascii="Times New Roman" w:eastAsia="Calibri" w:hAnsi="Times New Roman"/>
          <w:sz w:val="24"/>
          <w:szCs w:val="24"/>
          <w:lang w:val="ru-RU"/>
        </w:rPr>
        <w:t>Характеристика политической карты Латинской Америки.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Построение графа, отражающего соседство стран Латинской Америки.</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2. Природно-ресурсный потенциал Латинской Америки.</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Исключительное богатство региона разнообразными природными условиями и ресурсами. Общая оценка природно-ресурсного потенциала для развития промышленности, сельского хозяйства, транспорта, туризма и рекреации. Минеральные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энергетические ресурсы, их недостаточная изученность  и неравномерное размещение.</w:t>
      </w:r>
      <w:r w:rsidRPr="00D52664">
        <w:rPr>
          <w:rFonts w:ascii="Times New Roman" w:eastAsia="Calibri" w:hAnsi="Times New Roman"/>
          <w:i/>
          <w:iCs/>
          <w:sz w:val="24"/>
          <w:szCs w:val="24"/>
          <w:lang w:val="ru-RU"/>
        </w:rPr>
        <w:t xml:space="preserve"> </w:t>
      </w:r>
      <w:r w:rsidRPr="00D52664">
        <w:rPr>
          <w:rFonts w:ascii="Times New Roman" w:eastAsia="Calibri" w:hAnsi="Times New Roman"/>
          <w:sz w:val="24"/>
          <w:szCs w:val="24"/>
          <w:lang w:val="ru-RU"/>
        </w:rPr>
        <w:t>Значительный гидроэнергетический потенциал рек региона. Богатство рудами чёрных, цветных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драгоценных металлов. Запасы нерудного сырья. Земельные ресурсы. Водные ресурсы – важное и пока ещё недостаточно используемое богатство Латинской Америки. </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Сравнительная характеристика природно-ресурсного потенциала отдельных стран Латинской Америки.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Расчёт доли Латинской Америки в запасах ряда видов минерального сырья.</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3. Население Латинской Америки.</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Особенности формирования современных латиноамериканских наций. Расовый, этнический, языковой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конфессиональный состав населения региона  и отдельных стран. Естественное движение населения, его региональные особенности. Возрастно-половой состав населения, молодость населения большинства стран региона. Внешние и внутренние миграции в регионе, их влияние на численность и возрастно-половой состав населения отдельных стран. Особенности размещения населения. Его концентрация в приморской зоне и горных районах, слабая заселённость внутренних частей региона. Латиноамериканский город, его структура. «Городской взрыв» и «ложная урбанизация» в регионе. Специфика пространственного рисунка городского расселения. Проблемы крупнейших городских агломераций Латинской Америки: бедности и неравенства, экономического развития, энергетические, обеспечения питьевой водой, транспортные, экологические, преступности. </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bCs/>
          <w:sz w:val="24"/>
          <w:szCs w:val="24"/>
        </w:rPr>
        <w:t> </w:t>
      </w:r>
      <w:r w:rsidRPr="00D52664">
        <w:rPr>
          <w:rFonts w:ascii="Times New Roman" w:eastAsia="Calibri" w:hAnsi="Times New Roman"/>
          <w:sz w:val="24"/>
          <w:szCs w:val="24"/>
          <w:lang w:val="ru-RU"/>
        </w:rPr>
        <w:t>Анализ индекса человеческого развития стран Латинской Америки, нахождение градиентов наибольших различий этого показателя между пограничными странами.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Определение динамики роста крупнейших городских агломераций Латинской Америки.</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4. Хозяйство Латинской Америки.</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Место стран региона в международном географическом разделении труда, проблема отхода от узкой специализации экономики.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Современная структура экономики региона, её </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многоукладность. Разнообразие форм собственности.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Горнодобывающая промышленность, её отраслевая структура и размещение, высокая степень экспортности. Преобладание добычи энергетического (нефть, газ, уголь) и рудного (железная руда, медь, бокситы, олово, марганец) сырья. Рост освоенности </w:t>
      </w:r>
      <w:r w:rsidRPr="00D52664">
        <w:rPr>
          <w:rFonts w:ascii="Times New Roman" w:eastAsia="Calibri" w:hAnsi="Times New Roman"/>
          <w:sz w:val="24"/>
          <w:szCs w:val="24"/>
          <w:lang w:val="ru-RU"/>
        </w:rPr>
        <w:lastRenderedPageBreak/>
        <w:t>гидроэнергетического потенциала, сооружение крупных ГЭС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Бразилии и Венесуэле. Значение цветной металлургии в экономике горнодобывающих стран региона, её экспортная направленность. Преимущественная концентрация машиностроения в Мексике, Бразилии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Аргентине</w:t>
      </w:r>
      <w:r w:rsidRPr="00D52664">
        <w:rPr>
          <w:rFonts w:ascii="Times New Roman" w:eastAsia="Calibri" w:hAnsi="Times New Roman"/>
          <w:i/>
          <w:iCs/>
          <w:sz w:val="24"/>
          <w:szCs w:val="24"/>
          <w:lang w:val="ru-RU"/>
        </w:rPr>
        <w:t xml:space="preserve">. </w:t>
      </w:r>
      <w:r w:rsidRPr="00D52664">
        <w:rPr>
          <w:rFonts w:ascii="Times New Roman" w:eastAsia="Calibri" w:hAnsi="Times New Roman"/>
          <w:sz w:val="24"/>
          <w:szCs w:val="24"/>
          <w:lang w:val="ru-RU"/>
        </w:rPr>
        <w:t>Слабое использование земельных ресурсов региона. Проблема освоения новых земель. Характер землевладения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землепользования в странах Латинской Америки: латифундизм и минифундизм. Растениеводство – ведущая отрасль сельского хозяйства в большинстве стран региона. Высокая трудоёмкость плантационных культур. Преобладание экстенсивного мясного скотоводства. Важнейшие сельскохозяйственные районы. Рост сферы нематериального производства, специфика её развития. Внешнеэкономические связи, их структура  и география. Интеграционные группировки стран Латинской Америки. Экономические взаимоотношения стран региона с Российской Федерацией.</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Расчёт величины экспортной квоты для стран Латинской Америки.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Выявление причин неравномерности хозяйственного освоения территорий стран Латинской Америки (Бразилии, Мексики, Аргентины, Венесуэлы, Перу).</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3).</w:t>
      </w:r>
      <w:r w:rsidRPr="009656FB">
        <w:rPr>
          <w:rFonts w:ascii="Times New Roman" w:eastAsia="Calibri" w:hAnsi="Times New Roman"/>
          <w:sz w:val="24"/>
          <w:szCs w:val="24"/>
        </w:rPr>
        <w:t> </w:t>
      </w:r>
      <w:r w:rsidRPr="00D52664">
        <w:rPr>
          <w:rFonts w:ascii="Times New Roman" w:eastAsia="Calibri" w:hAnsi="Times New Roman"/>
          <w:sz w:val="24"/>
          <w:szCs w:val="24"/>
          <w:lang w:val="ru-RU"/>
        </w:rPr>
        <w:t>Определение международной специализации ряда стран Латинской Америки.</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5. Бразилия.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Бразилия – одна из ключевых стран развивающегося мира, участник БРИКС. Бразилия – крупнейшая по территории и населению и наиболее развитая страна Латинской Америки. Государственное устройство. Административно-территориальное деление.</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Природные условия и ресурсы. Месторождения железных и марганцевых руд, бокситов, нефти, газа. Гидроэнергетический потенциал. Лесные ресурсы мирового значения. Амазония – уникальный природный комплекс. Проблемы природопользования и охраны природы.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Особенности формирования населения Бразилии. Расовый состав населения. Демографическая ситуация. Неравномерность размещения населения. Приморский тип расселения. Особенности развития урбанизации; резкое доминирование крупнейших городов. Ложная урбанизация, социально-экономические проблемы городов. Особенности сельского расселения.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Хозяйство Бразилии как латиноамериканской страны: общие и специфические черты. Структура бразильской экономики. Металлургия Бразилии как отрасль международной специализации. Особенности структуры топливно-энергетического баланса: высокая доля гидроэлектроэнергии и биотоплива. Транспортное машиностроение, электротехника и электроника, оборонная промышленность. Агропромышленный комплекс. Важнейшие плантационные культуры: сахарный тростник, кофе, какао-бобы, хлопчатник, соя. Животноводство, лидерство  в мировом скотоводстве. Структура экспорта и импорта. Развивающиеся торговые отношения со странами Латинской Америки, экономическая экспансия в регионе. Состояние окружающей среды и экологические проблемы.</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Главные черты территориальной структуры хозяйства. Крайняя неравномерность размещения производительных сил, тяготение к приморской зоне. </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Практическая работа.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D52664">
        <w:rPr>
          <w:rFonts w:ascii="Times New Roman" w:eastAsia="Calibri" w:hAnsi="Times New Roman"/>
          <w:bCs/>
          <w:sz w:val="24"/>
          <w:szCs w:val="24"/>
          <w:lang w:val="ru-RU"/>
        </w:rPr>
        <w:t xml:space="preserve"> </w:t>
      </w:r>
      <w:r w:rsidRPr="00D52664">
        <w:rPr>
          <w:rFonts w:ascii="Times New Roman" w:eastAsia="Calibri" w:hAnsi="Times New Roman"/>
          <w:sz w:val="24"/>
          <w:szCs w:val="24"/>
          <w:lang w:val="ru-RU"/>
        </w:rPr>
        <w:t>Построение и анализ диаграмм товарного экспорта и импорта Бразилии.</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6. Мексика.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Мексика – вторая по численности населения и экономическому потенциалу страна Латинской Америки. Место Мексики в социально-экономической  и политической жизни современной Латинской Америки. Форма правления  и административно-территориальное устройство. Существенные черты экономико- и политико-географического положения. Значение границы с США, близости  к странам Латинской Америки и выхода к двум океанам.</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Богатый и разнообразный природно-ресурсный потенциал. Месторождения </w:t>
      </w:r>
      <w:r w:rsidRPr="00D52664">
        <w:rPr>
          <w:rFonts w:ascii="Times New Roman" w:eastAsia="Calibri" w:hAnsi="Times New Roman"/>
          <w:sz w:val="24"/>
          <w:szCs w:val="24"/>
          <w:lang w:val="ru-RU"/>
        </w:rPr>
        <w:lastRenderedPageBreak/>
        <w:t>Тихоокеанского рудного пояса (сера, ртуть, серебро, медь). Топливно-энергетические ресурсы (нефть, газ). Агроклиматический потенциал; недостаток увлажнения. Рекреационные ресурсы мирового значения. Главные проблемы природопользования.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Особенности этнического состава населения, история его формирования. Высокие, но снижающиеся темпы естественного прироста населения. Особенности размещения населения, важные районы его</w:t>
      </w:r>
      <w:r w:rsidRPr="009656FB">
        <w:rPr>
          <w:rFonts w:ascii="Times New Roman" w:eastAsia="Calibri" w:hAnsi="Times New Roman"/>
          <w:sz w:val="24"/>
          <w:szCs w:val="24"/>
        </w:rPr>
        <w:t> </w:t>
      </w:r>
      <w:r w:rsidRPr="00D52664">
        <w:rPr>
          <w:rFonts w:ascii="Times New Roman" w:eastAsia="Calibri" w:hAnsi="Times New Roman"/>
          <w:sz w:val="24"/>
          <w:szCs w:val="24"/>
          <w:lang w:val="ru-RU"/>
        </w:rPr>
        <w:t>концентрации. Урбанизация. Крупнейшие города.</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Хозяйство Мексики как латиноамериканской страны: общие и специфические черты. Особенности отраслевой структуры хозяйства. Влияние близости США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создания экономических зон макиладорас. Развитие разнообразного машиностроения, включая наукоёмкие отрасли. Сельское хозяйство: преобладание растениеводства, важнейшие экспортные и потребительские культуры. Структура  и география внешней торговли. США – основной внешнеэкономический партнёр Мексики. Важные черты территориальной структуры хозяйства. Внутренние различия</w:t>
      </w:r>
      <w:r w:rsidRPr="00D52664">
        <w:rPr>
          <w:rFonts w:ascii="Times New Roman" w:eastAsia="Calibri" w:hAnsi="Times New Roman"/>
          <w:i/>
          <w:iCs/>
          <w:sz w:val="24"/>
          <w:szCs w:val="24"/>
          <w:lang w:val="ru-RU"/>
        </w:rPr>
        <w:t>.</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D52664">
        <w:rPr>
          <w:rFonts w:ascii="Times New Roman" w:eastAsia="Calibri" w:hAnsi="Times New Roman"/>
          <w:bCs/>
          <w:sz w:val="24"/>
          <w:szCs w:val="24"/>
          <w:lang w:val="ru-RU"/>
        </w:rPr>
        <w:t xml:space="preserve"> </w:t>
      </w:r>
      <w:r w:rsidRPr="00D52664">
        <w:rPr>
          <w:rFonts w:ascii="Times New Roman" w:eastAsia="Calibri" w:hAnsi="Times New Roman"/>
          <w:sz w:val="24"/>
          <w:szCs w:val="24"/>
          <w:lang w:val="ru-RU"/>
        </w:rPr>
        <w:t>Хозяйственная оценка природно-ресурсного потенциала Мексики.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 Построение и анализ диаграмм товарного экспорта и импорта Мексики.</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Раздел 10. Австралия и Океания.</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1. Австралия.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Политико- и экономико-географическое положение Австралии – страны, занимающей целый материк. Государственное устройство Австралии, административно-территориальное деление. Географическое положение столицы страны – Канберры.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Природные условия и ресурсы Австралии. Богатство разнообразными видами минерального сырья, мировые запасы железных, медных, марганцевых и урановых руд, бокситов, золота, алмазов, угля, газа. Засушливость климата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проблема дефицита водных ресурсов. Юго-Восток и Восток – наиболее благоприятные  для хозяйственного освоения территории страны. Эндемичность флоры и фауны. Состояние окружающей среды и проблемы природопользования.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Образование доминиона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ускорение хозяйственного развития в первой половине </w:t>
      </w:r>
      <w:r w:rsidRPr="009656FB">
        <w:rPr>
          <w:rFonts w:ascii="Times New Roman" w:eastAsia="Calibri" w:hAnsi="Times New Roman"/>
          <w:sz w:val="24"/>
          <w:szCs w:val="24"/>
        </w:rPr>
        <w:t>XX</w:t>
      </w:r>
      <w:r w:rsidRPr="00D52664">
        <w:rPr>
          <w:rFonts w:ascii="Times New Roman" w:eastAsia="Calibri" w:hAnsi="Times New Roman"/>
          <w:sz w:val="24"/>
          <w:szCs w:val="24"/>
          <w:lang w:val="ru-RU"/>
        </w:rPr>
        <w:t xml:space="preserve"> в. Новые условия развития после Второй мировой войны.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Особенности формирования населения. Численность и расселение коренных жителей Австралии. Роль иммиграции в формировании населения страны; основные волны иммиграции, их влияние на современный этнический состав населения. Демографические показатели. Трудовые ресурсы, их количественная и качественная характеристика. Контрасты плотности населения. Урбанизация. Особенности сельского расселения.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Возрастающая роль страны в мировом хозяйстве. Сходство отраслевой структуры хозяйства с другими развитыми странами при повышенном значении отраслей первичного сектора. Специализация Австралии на добывающей промышленности и первичной переработке минерального сырья. Высокая степень концентрации сельскохозяйственного производства на Юго-Востоке и Востоке; сельскохозяйственные районы Австралии. Внешняя торговля: структура и основные направления экспорта и импорта. Расширение международного туризма.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Территориальная структура хозяйства. Ярко выраженные различия в степени хозяйственного развития прибрежных зон и внутренних частей. Экономические районы Австралии. Взаимоотношения Австралии и России.</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Анализ товарной и географической структуры экспорта Австралии.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Расчёт доли Австралии в мировой добыче ряда видов минерального сырья.</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2. Новая Зеландия и Океания.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Проблема сохранения окружающей среды в странах региона перед лицом усиливающейся интеграции в мировую экономическую систему. Деление Океании на Меланезию, Полинезию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Микронезию. Новая Зеландия – развитая страна, расположенная в удалении от</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ведущих экономических центров. Место Новой Зеландии в международном </w:t>
      </w:r>
      <w:r w:rsidRPr="00D52664">
        <w:rPr>
          <w:rFonts w:ascii="Times New Roman" w:eastAsia="Calibri" w:hAnsi="Times New Roman"/>
          <w:sz w:val="24"/>
          <w:szCs w:val="24"/>
          <w:lang w:val="ru-RU"/>
        </w:rPr>
        <w:lastRenderedPageBreak/>
        <w:t xml:space="preserve">географическом разделении труда. Отрасли специализации. Особенности природно-ресурсного потенциала, населения  и хозяйства стран Океании. Моноспециализация большинства стран региона. </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Практическая работа.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 Сравнение экспортного потенциала и места в мировом хозяйстве Австралии и Новой Зеландии на основе анализа и интерпретации данных  из различных источников географической информации.</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Раздел 11. Зарубежная Азия.</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1. Географическое положение и политическая карта зарубежной Азии.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Площадь, размеры и состав территории региона. Политическая карта зарубежной Азии. Изменения на политической карте в Х</w:t>
      </w:r>
      <w:r w:rsidRPr="009656FB">
        <w:rPr>
          <w:rFonts w:ascii="Times New Roman" w:eastAsia="Calibri" w:hAnsi="Times New Roman"/>
          <w:sz w:val="24"/>
          <w:szCs w:val="24"/>
        </w:rPr>
        <w:t>X</w:t>
      </w:r>
      <w:r w:rsidRPr="00D52664">
        <w:rPr>
          <w:rFonts w:ascii="Times New Roman" w:eastAsia="Calibri" w:hAnsi="Times New Roman"/>
          <w:sz w:val="24"/>
          <w:szCs w:val="24"/>
          <w:lang w:val="ru-RU"/>
        </w:rPr>
        <w:t xml:space="preserve"> в. Политическое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социально-экономическое развитие региона после Второй мировой войны. Крушение колониальной системы. Новейшие изменения на политической карте региона. Модели политического и социально-экономического развития независимых государств зарубежной Азии. Группировка государств Азии по формам правления, административно-территориального устройства. Основные типы стран зарубежной Азии. Территориальные конфликты в зарубежной Азии – угрозы региональной стабильности. Природные, исторические, политические и социально-экономические предпосылки территориальной дифференциации зарубежной Азии и выделения субрегионов. Возрастание роли Азиатско-Тихоокеанского региона (АТР)  на современном этапе. Ключевые проблемы взаимоотношений России со странами Азии: партнёрство в отношениях с Китаем и Индией, сотрудничество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добрососедство с республиками постсоветского пространства, поддержание региональной стабильности в странах Ближнего и Среднего Востока.</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Построение графа, отражающего соседство стран зарубежной Азии.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Нанесение на карту зарубежной Азии зон важнейших территориальных конфликтов.</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2. Природно-ресурсный потенциал зарубежной Азии.</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Разнообразие природных условий и ресурсов в зарубежной Азии, их</w:t>
      </w:r>
      <w:r w:rsidRPr="009656FB">
        <w:rPr>
          <w:rFonts w:ascii="Times New Roman" w:eastAsia="Calibri" w:hAnsi="Times New Roman"/>
          <w:sz w:val="24"/>
          <w:szCs w:val="24"/>
        </w:rPr>
        <w:t> </w:t>
      </w:r>
      <w:r w:rsidRPr="00D52664">
        <w:rPr>
          <w:rFonts w:ascii="Times New Roman" w:eastAsia="Calibri" w:hAnsi="Times New Roman"/>
          <w:sz w:val="24"/>
          <w:szCs w:val="24"/>
          <w:lang w:val="ru-RU"/>
        </w:rPr>
        <w:t>территориальные различия. Контрасты распределения в регионе минеральных, агроклиматических, водных, гидроэнергетических, лесных, земельных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рекреационных ресурсов. Обеспеченность региона отдельными видами природных ресурсов. Природно-ресурсные предпосылки для развития промышленности, сельского и лесного хозяйства, транспорта, туризма и рекреации. Проблемы природопользования и охрана природы. Обострение экологических проблем  в странах региона, направления их рационального решения. </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Практическая работа.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Вычисление доли зарубежной Азии в мировых запасах угля, нефти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газа.</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3. Население зарубежной Азии.</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Мировое лидерство региона по численности населения. Динамика численности населения зарубежной Азии в последние десятилетия, замедление темпов прироста населения.</w:t>
      </w:r>
      <w:r w:rsidRPr="00D52664">
        <w:rPr>
          <w:rFonts w:ascii="Times New Roman" w:eastAsia="Calibri" w:hAnsi="Times New Roman"/>
          <w:i/>
          <w:iCs/>
          <w:sz w:val="24"/>
          <w:szCs w:val="24"/>
          <w:lang w:val="ru-RU"/>
        </w:rPr>
        <w:t xml:space="preserve"> </w:t>
      </w:r>
      <w:r w:rsidRPr="00D52664">
        <w:rPr>
          <w:rFonts w:ascii="Times New Roman" w:eastAsia="Calibri" w:hAnsi="Times New Roman"/>
          <w:sz w:val="24"/>
          <w:szCs w:val="24"/>
          <w:lang w:val="ru-RU"/>
        </w:rPr>
        <w:t xml:space="preserve">Этническая и религиозная структура населения. Наиболее острые межэтнические и межконфессиональные конфликты (Палестина, Курдистан, Кипр, Кашмир, индийский Пенджаб, Афганистан, Шри-Ланка, Южные Филиппины). Проблема религиозного экстремизма в регионе, усилия международного сообщества по борьбе с международным терроризмом в Юго-Западной Азии. Направления и результаты демографической политики в странах зарубежной Азии. Особенности расселения населения, зоны концентрации населения, крупнейшие города и городские агломерации. </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Определение динамики численности населения крупнейших городских агломераций зарубежной Азии.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lastRenderedPageBreak/>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Сравнительная характеристика крупнейших по численности этносов зарубежной Азии.</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4. Хозяйство зарубежной Азии.</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Роль и место зарубежной Азии в международном разделении труда. Контрасты экономического развития в странах зарубежной Азии. Особенности включения стран региона в процессы глобализации и транснационализации. Ключевые проблемы Китая – нового «локомотива» мирового развития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глобальной «фабрики». Проблема замедления экономического развития Японии, социальные  и экологические последствия этого процесса. Резервы роста новых индустриальных стран Азии. Экономические и социальные проблемы современной Южной Азии. Проблема зависимости нефтегазодобывающих стран Персидского залива  от их природно-сырьевого потенциала, стратегии ухода от</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моноспециализации  на отраслях топливно-энергетического комплекса. </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Характеристика внешнеторгового баланса и географии внешней торговли стран зарубежной Азии.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Объяснение географических особенностей стран зарубежной Азии с</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разным уровнем социально-экономического развития (Саудовская Аравия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Бангладеш).</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3).</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Сравнение международной специализации Японии и Индии.</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5. Китай.</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Политико- и экономико-географическое положение КНР. Место и роль Китая в мировой экономике, политике, культуре. Выдающиеся абсолютные экономические показатели при низких показателях на душу населения. Проблема реинтеграции с Тайванем. Китай как государство – важнейший политический и экономический партнёр России на международной арене. Китай – один из лидеров многополярного мира, член Шанхайской организации сотрудничества (ШОС) и БРИКС.</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Многообразие природных условий и ресурсов Китая, резкие территориальные различия, широкая антропогенная эксплуатация с древности, прежде всего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восточных, наиболее заселённых и освоенных районах. Истощение природных ресурсов Китая, прежде всего земельных. Низкая обеспеченность в расчёте на душу населения пашней, лесами, пресной водой. Лидерство КНР по</w:t>
      </w:r>
      <w:r w:rsidRPr="009656FB">
        <w:rPr>
          <w:rFonts w:ascii="Times New Roman" w:eastAsia="Calibri" w:hAnsi="Times New Roman"/>
          <w:sz w:val="24"/>
          <w:szCs w:val="24"/>
        </w:rPr>
        <w:t> </w:t>
      </w:r>
      <w:r w:rsidRPr="00D52664">
        <w:rPr>
          <w:rFonts w:ascii="Times New Roman" w:eastAsia="Calibri" w:hAnsi="Times New Roman"/>
          <w:sz w:val="24"/>
          <w:szCs w:val="24"/>
          <w:lang w:val="ru-RU"/>
        </w:rPr>
        <w:t>гидроэнергопотенциалу. Богатство минеральным сырьём, основные бассейны полезных ископаемых. Проблемы природопользования.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Динамика численности населения Китая. Демографическая ситуация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основные черты демографической политики. Трудовые ресурсы, их структура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проблемы эффективного использования. Этнический состав населения: китайцы (ханьцы) и неханьские народы. Городское и сельское население. Своеобразие урбанизации в Китае. Китайская диаспора за рубежом (хуацяо), её роль  в экономической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политической жизни Китая.</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Общая характеристика хозяйства. Китай как «мировая фабрика». Разносторонняя и комплексная специализация страны на широком спектре отраслей промышленности, сельского хозяйства, сектора услуг. Государственное регулирование экономики. Ввоз и вывоз капитала. Специальные экономические зоны (СЭЗ), их роль в подъёме хозяйства страны. Огромные масштабы промышленного производства, повышающийся уровень технико-экономического развития большинства отраслей. Прогресс металлургии, машиностроения, автомобилестроения, аэрокосмической, электротехнической, электронной, химической и других ведущих отраслей. Энергообеспеченность Китая. Колоссальная по объёму угольная промышленность. Собственная добыча нефти  и газа, не покрывающая нужд растущей экономики. Дефицит энергоресурсов,  их импорт из стран Персидского залива, Юго-Восточной Азии, Австралии, Средней Азии, России (газопровод «Сила Сибири»). Диверсифицированная электроэнергетика. Лидерство Китая в мире по большинству абсолютных показателей отраслей сельского хозяйства, высокая интенсивность и эффективность аграрного производства. Главные зерновые зоны – рисовая, рисово-пшеничная  (и кукуруза), пшеничная (и другие зерновые). Важнейшая роль </w:t>
      </w:r>
      <w:r w:rsidRPr="00D52664">
        <w:rPr>
          <w:rFonts w:ascii="Times New Roman" w:eastAsia="Calibri" w:hAnsi="Times New Roman"/>
          <w:sz w:val="24"/>
          <w:szCs w:val="24"/>
          <w:lang w:val="ru-RU"/>
        </w:rPr>
        <w:lastRenderedPageBreak/>
        <w:t xml:space="preserve">транспорта  в экономическом сплочении Китая. Морские порты Китая – лидеры в мире  по грузообороту. Внешние экономические связи КНР. </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Территориальная структура хозяйства. Резкие территориальные различия природных условий и ресурсов, расселения, плотности населения и условий его жизни, развития и размещения хозяйства. Концентрация основной части хозяйства КНР в восточных, особенно в приморских, а также в центральных провинциях. Экологические проблемы Китая, особенно на Великой Китайской равнине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Лёссовом плато. Экономические районы Китая. </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Построение картограммы по основным показателям сельскохозяйственных районов Китая.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Анализ факторов бурного экономического развития КНР на рубеже </w:t>
      </w:r>
      <w:r w:rsidRPr="009656FB">
        <w:rPr>
          <w:rFonts w:ascii="Times New Roman" w:eastAsia="Calibri" w:hAnsi="Times New Roman"/>
          <w:sz w:val="24"/>
          <w:szCs w:val="24"/>
        </w:rPr>
        <w:t>XX</w:t>
      </w:r>
      <w:r w:rsidRPr="00D52664">
        <w:rPr>
          <w:rFonts w:ascii="Times New Roman" w:eastAsia="Calibri" w:hAnsi="Times New Roman"/>
          <w:sz w:val="24"/>
          <w:szCs w:val="24"/>
          <w:lang w:val="ru-RU"/>
        </w:rPr>
        <w:t xml:space="preserve">  и </w:t>
      </w:r>
      <w:r w:rsidRPr="009656FB">
        <w:rPr>
          <w:rFonts w:ascii="Times New Roman" w:eastAsia="Calibri" w:hAnsi="Times New Roman"/>
          <w:sz w:val="24"/>
          <w:szCs w:val="24"/>
        </w:rPr>
        <w:t>XXI</w:t>
      </w:r>
      <w:r w:rsidRPr="00D52664">
        <w:rPr>
          <w:rFonts w:ascii="Times New Roman" w:eastAsia="Calibri" w:hAnsi="Times New Roman"/>
          <w:sz w:val="24"/>
          <w:szCs w:val="24"/>
          <w:lang w:val="ru-RU"/>
        </w:rPr>
        <w:t xml:space="preserve"> вв.</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3).</w:t>
      </w:r>
      <w:r w:rsidRPr="009656FB">
        <w:rPr>
          <w:rFonts w:ascii="Times New Roman" w:eastAsia="Calibri" w:hAnsi="Times New Roman"/>
          <w:sz w:val="24"/>
          <w:szCs w:val="24"/>
        </w:rPr>
        <w:t> </w:t>
      </w:r>
      <w:r w:rsidRPr="00D52664">
        <w:rPr>
          <w:rFonts w:ascii="Times New Roman" w:eastAsia="Calibri" w:hAnsi="Times New Roman"/>
          <w:sz w:val="24"/>
          <w:szCs w:val="24"/>
          <w:lang w:val="ru-RU"/>
        </w:rPr>
        <w:t>Характеристика основных отраслей горнодобывающей промышленности Китая.</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6. Индия.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Индия как страна-гигант. Политико- и экономико-географическое положение. Государственный строй. Индия как федерация штатов и союзных территорий.</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Природные условия и ресурсы. Состав и размещение минеральных ресурсов, богатство страны железной рудой. Приуроченность большинства месторождений минерального сырья к плоскогорью Декан, благоприятные территориальные сочетания угольных и рудных ресурсов. Климатические особенности, позволяющие на большей части территории выращивать культуры круглый год. Разносторонние природно-рекреационные ресурсы, особенно морских побережий и высокогорных территорий. Актуальность организации рационального природопользования.</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Изменение демографической ситуации за годы независимости. Снижение рождаемости и уменьшение естественного прироста в результате урбанизации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государственной политики планирования семьи. Отставание темпов хозяйственного развития от темпов снижения естественного прироста, обострение проблем трудоустройства и продовольственного снабжения населения. Этническая и конфессиональная мозаичность населения. Характер размещения этнических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конфессиональных групп, его отражение в административно-территориальном делении. Преобладание сельских форм расселения при опережающем росте городов и численности горожан. Высокие темпы урбанизации, формирование крупных городских агломераций.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Развитие хозяйства в условиях многоукладности и сохранения пережитков колониальной экономики. Активное участие государства в хозяйственном строительстве и регулировании экономики. Опережающие темпы развития промышленности при сохранении ведущего положения сельского хозяйства. Главные промышленные районы и центры.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Социально-экономические условия развития сельского хозяйства. Нерациональная отраслевая структура сельского хозяйства: резкое преобладание земледелия при наличии огромного поголовья крупного рогатого скота. Размещение районов выращивания основных продовольственных и экспортных культур. </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Значение транспорта в условиях обширной территории страны. Особенности сферы нематериального производства, преодоление её отставания от развитых стран. Внешнеторговые связи. Состав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важнейшие направления экспорта  и импорта. Ухудшение экологической ситуации по мере развития индустриализации и урбанизации. Экологические проблемы крупных городских агломераций. Состояние и перспективы развития российско-индийских связей. Индия – участник группировок ШОС и БРИКС.</w:t>
      </w:r>
      <w:r w:rsidRPr="00D52664">
        <w:rPr>
          <w:rFonts w:ascii="Times New Roman" w:eastAsia="Calibri" w:hAnsi="Times New Roman"/>
          <w:i/>
          <w:iCs/>
          <w:sz w:val="24"/>
          <w:szCs w:val="24"/>
          <w:lang w:val="ru-RU"/>
        </w:rPr>
        <w:t xml:space="preserve">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Территориальная структура хозяйства. Расширение и усложнение хозяйственной структуры «коридоров роста» между крупнейшими городскими агломерациями. Экономические районы Индии.</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lastRenderedPageBreak/>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Сопоставление этнических ареалов и административно-территориальных единиц Индии.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Анализ динамики численности населения Индии с 1901 г.</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3).</w:t>
      </w:r>
      <w:r w:rsidRPr="009656FB">
        <w:rPr>
          <w:rFonts w:ascii="Times New Roman" w:eastAsia="Calibri" w:hAnsi="Times New Roman"/>
          <w:sz w:val="24"/>
          <w:szCs w:val="24"/>
        </w:rPr>
        <w:t> </w:t>
      </w:r>
      <w:r w:rsidRPr="00D52664">
        <w:rPr>
          <w:rFonts w:ascii="Times New Roman" w:eastAsia="Calibri" w:hAnsi="Times New Roman"/>
          <w:sz w:val="24"/>
          <w:szCs w:val="24"/>
          <w:lang w:val="ru-RU"/>
        </w:rPr>
        <w:t>Характеристика сельскохозяйственных районов Индии.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4).</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Сравнение товарной и географической структуры экспорта и импорта Индии.</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7. Япония.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Политико- и экономико-географическое положение. Состав территории. Япония – одна из лидирующих стран в мировом хозяйстве и в международном географическом разделении труда. Изменение экономико-географического положения на разных этапах развития. Современное политико-географическое положение Японии как страны Азиатско-Тихоокеанского региона. Форма правления, административно-территориальное устройство.</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Природные условия и ресурсы. Зависимость от импорта минерального сырья. Проблемы природопользования.</w:t>
      </w:r>
      <w:r w:rsidRPr="00D52664">
        <w:rPr>
          <w:rFonts w:ascii="Times New Roman" w:eastAsia="Calibri" w:hAnsi="Times New Roman"/>
          <w:i/>
          <w:iCs/>
          <w:sz w:val="24"/>
          <w:szCs w:val="24"/>
          <w:lang w:val="ru-RU"/>
        </w:rPr>
        <w:t xml:space="preserve"> </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Историко-географические особенности развития. Экономический взлёт после Второй мировой войны («японское экономическое чудо»).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Исторические особенности формирования японской нации, определившие однонациональный состав современного населения, его специфическую культуру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традиции. Изменение демографической ситуации, быстрое падение рождаемости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естественного прироста. Высокие стандарты качества жизни и долголетие населения. Сходство возрастно-половой структуры с развитыми странами Европы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США. Количественная и качественная характеристика трудовых ресурсов. Господство городской формы расселения, темпы и уровень урбанизации. Мегалополис Токайдо. Токио и столичная агломерация.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Решающее значение государства в хозяйственном строительстве, модернизация промышленности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инфраструктуры, создание своей научно-исследовательской базы. Сходство отраслевой структуры хозяйства с другими развитыми странами, особая роль чёрной металлургии и электронной промышленности</w:t>
      </w:r>
      <w:r w:rsidRPr="00D52664">
        <w:rPr>
          <w:rFonts w:ascii="Times New Roman" w:eastAsia="Calibri" w:hAnsi="Times New Roman"/>
          <w:i/>
          <w:iCs/>
          <w:sz w:val="24"/>
          <w:szCs w:val="24"/>
          <w:lang w:val="ru-RU"/>
        </w:rPr>
        <w:t>.</w:t>
      </w:r>
      <w:r w:rsidRPr="00D52664">
        <w:rPr>
          <w:rFonts w:ascii="Times New Roman" w:eastAsia="Calibri" w:hAnsi="Times New Roman"/>
          <w:sz w:val="24"/>
          <w:szCs w:val="24"/>
          <w:lang w:val="ru-RU"/>
        </w:rPr>
        <w:t xml:space="preserve"> Разностороннее значение рыболовства, высокое место страны  в мировом рыболовстве. Широкое развитие аквакультуры. Высокий уровень транспортной обеспеченности (скоростные железные дороги, автомагистрали, аэропорты, дальние морские и каботажные перевозки). Основные черты географии науки, японские технополисы. Внешняя торговля, специфическая структура экспорта и импорта. Развитие сектора услуг. Токио как один из ведущих мировых финансовых центров. Состояние и перспективы развития российско-японских экономических связей.</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Территориальная структура хозяйства. Ведущая роль Тихоокеанского пояса. Районирование Японии.</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Характеристика места отдельных отраслей промышленности Японии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мировом хозяйстве.</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Сравнительная характеристика районов Японии.</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8. Республика Корея.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Политико- и экономико-географическое положение страны. Отношения с</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соседями – КНДР, КНР, Японией. Природные условия и ресурсы. Ограниченность минеральных, земельных, водных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лесных ресурсов. Экологические проблемы. Численность и плотность населения, его демографические характеристики. Однородность этнического и разнородность конфессионального состава населения. Особенности урбанизации и размещения населения. Хозяйство Республики Корея. «Корейское экономическое чудо» конца ХХ в. Место страны в международном разделении труда и глобальных цепочках создания добавленной стоимости. Ведущие отрасли специализации страны: чёрная металлургия, судостроение, автомобилестроение, электронная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электротехническая. Взаимоотношения Республики Корея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Российской Федерации.</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lastRenderedPageBreak/>
        <w:t>Практическая работа.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 Место автомобилестроения Республики Корея в мире.</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9. Юго-Восточная Азия.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Политико- и экономико-географическое положение. Состав территории, площадь и население субрегиона. Изрезанность береговой линии и архипелаговое положение ряда стран как черты географического положения субрегиона. Современная политическая ситуация и новейшие изменения на</w:t>
      </w:r>
      <w:r w:rsidRPr="009656FB">
        <w:rPr>
          <w:rFonts w:ascii="Times New Roman" w:eastAsia="Calibri" w:hAnsi="Times New Roman"/>
          <w:sz w:val="24"/>
          <w:szCs w:val="24"/>
        </w:rPr>
        <w:t> </w:t>
      </w:r>
      <w:r w:rsidRPr="00D52664">
        <w:rPr>
          <w:rFonts w:ascii="Times New Roman" w:eastAsia="Calibri" w:hAnsi="Times New Roman"/>
          <w:sz w:val="24"/>
          <w:szCs w:val="24"/>
          <w:lang w:val="ru-RU"/>
        </w:rPr>
        <w:t>политической карте субрегиона. Типы стран в субрегионе. Главная черта экономико-географического положения большинства государств субрегиона – нахождение их на морских торговых путях мирового значения. Формы государственного устройства стран субрегиона.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Величина и структура природно-ресурсного потенциала. Ведущая роль минеральных ресурсов (нефть, газ, уголь, олово, никель, вольфрам, хромиты). Огромные запасы лесных и водных ресурсов. Агроклиматический потенциал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его</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различия в странах субрегиона. Ограниченность земельных ресурсов. Проблемы природопользования.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Численность и воспроизводство населения: различия в отдельных странах. Контрасты в размещении населения: концентрация его в приморских районах, долинах и дельтах рек. Различия в уровне урбанизации стран субрегиона. Крупнейшие города и городские агломерации. Сельское расселение. Пестрота этнического состава, важнейшие народы. Роль этнических китайцев (хуацяо)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политике и экономике стран субрегиона. Основные религии Юго-Восточной Азии – ислам, буддизм, христианство.</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Различия в уровне и характере социально-экономического развития стран субрегиона.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Новые индустриальные страны первой и второй «волн». Развитие «верхних этажей» производства на базе переработки местного сырья. Рост новых и новейших производств (электроника, производство средств связи и другое). Сельское и лесное хозяйство, главные экспортные товары: древесина, рис, сахарный тростник, кофе, фрукты и овощи, пальмовое масло, натуральный каучук. Ведущая роль морского транспорта. Сингапур – морской порт мирового значения. Развитость отраслей третичного сектора</w:t>
      </w:r>
      <w:r w:rsidRPr="00D52664">
        <w:rPr>
          <w:rFonts w:ascii="Times New Roman" w:eastAsia="Calibri" w:hAnsi="Times New Roman"/>
          <w:i/>
          <w:iCs/>
          <w:sz w:val="24"/>
          <w:szCs w:val="24"/>
          <w:lang w:val="ru-RU"/>
        </w:rPr>
        <w:t xml:space="preserve">. </w:t>
      </w:r>
      <w:r w:rsidRPr="00D52664">
        <w:rPr>
          <w:rFonts w:ascii="Times New Roman" w:eastAsia="Calibri" w:hAnsi="Times New Roman"/>
          <w:sz w:val="24"/>
          <w:szCs w:val="24"/>
          <w:lang w:val="ru-RU"/>
        </w:rPr>
        <w:t>Развитие приморского и экзотического туризма (Таиланд, Сингапур, Вьетнам, Малайзия, остров Бали в Индонезии). Активное участие стран субрегиона в интеграционных процессах. Учреждение и расширение АСЕАН. Усиление производственных связей с Китаем и Японией. Поиски новых рынков для</w:t>
      </w:r>
      <w:r w:rsidRPr="009656FB">
        <w:rPr>
          <w:rFonts w:ascii="Times New Roman" w:eastAsia="Calibri" w:hAnsi="Times New Roman"/>
          <w:sz w:val="24"/>
          <w:szCs w:val="24"/>
        </w:rPr>
        <w:t> </w:t>
      </w:r>
      <w:r w:rsidRPr="00D52664">
        <w:rPr>
          <w:rFonts w:ascii="Times New Roman" w:eastAsia="Calibri" w:hAnsi="Times New Roman"/>
          <w:sz w:val="24"/>
          <w:szCs w:val="24"/>
          <w:lang w:val="ru-RU"/>
        </w:rPr>
        <w:t>продукции стран субрегиона. Взаимоотношения стран субрегиона с Россией.</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Территориальная структура хозяйства. </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Сравнительная экономико-географическая характеристика стран субрегиона.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Выявление крупнейших городских агломераций Юго-Восточной Азии.</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10. Юго-Западная Азия.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Политико- и экономико-географическое положение. Расположение на стыке Европы, Азии и Африки – важнейшая черта экономико-географического положения. Состав, размеры территории и численность населения субрегиона. Современная политическая ситуация и новейшие изменения на</w:t>
      </w:r>
      <w:r w:rsidRPr="009656FB">
        <w:rPr>
          <w:rFonts w:ascii="Times New Roman" w:eastAsia="Calibri" w:hAnsi="Times New Roman"/>
          <w:sz w:val="24"/>
          <w:szCs w:val="24"/>
        </w:rPr>
        <w:t> </w:t>
      </w:r>
      <w:r w:rsidRPr="00D52664">
        <w:rPr>
          <w:rFonts w:ascii="Times New Roman" w:eastAsia="Calibri" w:hAnsi="Times New Roman"/>
          <w:sz w:val="24"/>
          <w:szCs w:val="24"/>
          <w:lang w:val="ru-RU"/>
        </w:rPr>
        <w:t>политической карте субрегиона. Формы государственного устройства стран субрегиона. Опасность территориальных конфликтов в субрегионе для мировой стабильности.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Хозяйственная оценка природно-ресурсного потенциала. Крупнейшие в мире запасы нефти и газа, другие виды минерального сырья. Значительные различия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размещении агроклиматических ресурсов. Преобладание аридных территорий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проблема острого дефицита водных и лесных ресурсов. Природные различия стран субрегиона. Проблемы природопользования.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Демографическая ситуация и проблема трудовых ресурсов в странах субрегиона. Этническая и конфессиональная карта Юго-Западной Азии. Субрегион как родина авраамических религий. Крайняя неравномерность размещения населения. Сельское </w:t>
      </w:r>
      <w:r w:rsidRPr="00D52664">
        <w:rPr>
          <w:rFonts w:ascii="Times New Roman" w:eastAsia="Calibri" w:hAnsi="Times New Roman"/>
          <w:sz w:val="24"/>
          <w:szCs w:val="24"/>
          <w:lang w:val="ru-RU"/>
        </w:rPr>
        <w:lastRenderedPageBreak/>
        <w:t>расселение. Кочевой и оседлый образы жизни населения субрегиона. Важные направления внутрии межрегиональных миграций. Страны Персидского залива как центр притяжения иностранной рабочей силы.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Основные черты трансформации хозяйства стран субрегиона под</w:t>
      </w:r>
      <w:r w:rsidRPr="009656FB">
        <w:rPr>
          <w:rFonts w:ascii="Times New Roman" w:eastAsia="Calibri" w:hAnsi="Times New Roman"/>
          <w:sz w:val="24"/>
          <w:szCs w:val="24"/>
        </w:rPr>
        <w:t> </w:t>
      </w:r>
      <w:r w:rsidRPr="00D52664">
        <w:rPr>
          <w:rFonts w:ascii="Times New Roman" w:eastAsia="Calibri" w:hAnsi="Times New Roman"/>
          <w:sz w:val="24"/>
          <w:szCs w:val="24"/>
          <w:lang w:val="ru-RU"/>
        </w:rPr>
        <w:t>воздействием индустриализации (чаще всего нефтегазового характера). Формирование нефтеэнергохимического энергопроизводственного цикла, сопутствующих и обслуживающих производств. Развитие энергоёмких отраслей (чёрная и цветная металлургия, нефтехимия). Создание мощной строительной базы</w:t>
      </w:r>
      <w:r w:rsidRPr="00D52664">
        <w:rPr>
          <w:rFonts w:ascii="Times New Roman" w:eastAsia="Calibri" w:hAnsi="Times New Roman"/>
          <w:i/>
          <w:iCs/>
          <w:sz w:val="24"/>
          <w:szCs w:val="24"/>
          <w:lang w:val="ru-RU"/>
        </w:rPr>
        <w:t xml:space="preserve">. </w:t>
      </w:r>
      <w:r w:rsidRPr="00D52664">
        <w:rPr>
          <w:rFonts w:ascii="Times New Roman" w:eastAsia="Calibri" w:hAnsi="Times New Roman"/>
          <w:sz w:val="24"/>
          <w:szCs w:val="24"/>
          <w:lang w:val="ru-RU"/>
        </w:rPr>
        <w:t xml:space="preserve">Роль и значение сельского хозяйства. Соотношение растениеводства  и животноводства в разных странах.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Транспортная система субрегиона: ведущая роль трубопроводного и морского транспорта, создание нефтяных и газовых «мостов» между производителями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потребителями топливного сырья. Ускоренное развитие третичного сектора. Превращение стран субрегиона в международные финансовые центры (Катар, ОАЭ, Бахрейн, Кипр, Израиль, Ливан). Развитие туризма (включая паломнический)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сферы рекреации.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Группировка стран субрегиона по их месту в международном географическом разделении труда: экспортёры углеводородов, новые индустриальные страны, страны – финансовые центры, наименее развитые страны. Формы внутрирегиональной интеграции (Лига арабских государств, Организация исламского сотрудничества, Совет сотрудничества арабских государств Персидского залива). Взаимоотношения стран субрегиона с Россией.</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Сравнительная экономико-географическая характеристика стран субрегиона.</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Определение места Турции в мировом хозяйстве.</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Раздел 12. Африка.</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1. Географическое положение и политическая карта Африки.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Политико- и экономико-географическое положение Африки. Площадь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размеры территории, численность населения. Значение соседства со странами Южной Европы и Юго-Западной Азии. Выход к двум океанам, важность Суэцкого канала как магистрального морского пути. Негативное влияние внутриматерикового положения ряда государств на их социально-экономическое развитие. Изменения политической карты Африки с середины </w:t>
      </w:r>
      <w:r w:rsidRPr="009656FB">
        <w:rPr>
          <w:rFonts w:ascii="Times New Roman" w:eastAsia="Calibri" w:hAnsi="Times New Roman"/>
          <w:sz w:val="24"/>
          <w:szCs w:val="24"/>
        </w:rPr>
        <w:t>XX</w:t>
      </w:r>
      <w:r w:rsidRPr="00D52664">
        <w:rPr>
          <w:rFonts w:ascii="Times New Roman" w:eastAsia="Calibri" w:hAnsi="Times New Roman"/>
          <w:sz w:val="24"/>
          <w:szCs w:val="24"/>
          <w:lang w:val="ru-RU"/>
        </w:rPr>
        <w:t xml:space="preserve"> в. Современная политическая ситуация на континенте. Проблема политической нестабильности стран Африки. Территориальные конфликты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современной Африке, международные усилия  по их урегулированию. Государственное устройство стран Африки. Взаимоотношения стран Африки с Россией. Совместные проекты российско-африканского сотрудничества. Деление Африки на субрегионы: Северная Африка, Западная Африка, Центральная Африка, Восточная Африка, Южная Африка. Понятие о Тропической Африке (Африка к югу от Сахары).</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Анализ основных изменений на политической карте Африки с 1950 г.</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Нанесение на карту важнейших очагов территориальных конфликтов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современной Африке.</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2. Природно-ресурсный потенциал Африки.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Величина и структура природно-ресурсного потенциала Африки. Основные черты геологического строения территории и размещение минеральных ресурсов: исключительное богатство и разнообразие рудных полезных ископаемых, относительная бедность каменным углём. Главные территориальные сочетания минеральных ресурсов (Медный пояс, Витватерсранд, Верхне-Гвинейский, Нижне-Гвинейский, Атласский и другие). Агроклиматический потенциал Африки, неравномерность распределения земельных и водных ресурсов, обширность аридных и семиаридных областей. Субрегиональные различия: более благоприятные условия для развития сельского хозяйства Восточной и Южной Африки. Диспропорции в размещении водных ресурсов. </w:t>
      </w:r>
      <w:r w:rsidRPr="00D52664">
        <w:rPr>
          <w:rFonts w:ascii="Times New Roman" w:eastAsia="Calibri" w:hAnsi="Times New Roman"/>
          <w:sz w:val="24"/>
          <w:szCs w:val="24"/>
          <w:lang w:val="ru-RU"/>
        </w:rPr>
        <w:lastRenderedPageBreak/>
        <w:t>Значительный гидроэнергетический потенциал континента. Дифференциация стран региона  по величине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структуре природно-ресурсного потенциала. Широкое использование природных ресурсов – важнейшее направление африканского природопользования. Проблема нерационального природопользования. Комплекс острых экологических проблем (обезлесение, опустынивание, нехватка чистой питьевой воды, трансфер  в страны региона вредных для окружающей среды производств).</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Определение доли Африки в мировых запасах важнейших минеральных ресурсов.</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Расчёт структуры земельных угодий в отдельных странах Африки.</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3. Население Африки.</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 xml:space="preserve">Африка – второй по численности населения регион мира, после зарубежной Азии. Самые высокие в мире темпы естественного прироста населения, его негативные социально-экономические последствия. Возрастающее демографическое давление на территорию. Необходимость проведения демографической политики, трудности её реализации. Возрастно-половая структура населения. Африка – самый «молодой» по структуре населения регион мира. Трудовые ресурсы Африки: значительный и быстрорастущий потенциал при низкой средней квалификации. </w:t>
      </w:r>
      <w:r w:rsidRPr="00D52664">
        <w:rPr>
          <w:rFonts w:ascii="Times New Roman" w:eastAsia="Calibri" w:hAnsi="Times New Roman"/>
          <w:i/>
          <w:iCs/>
          <w:sz w:val="24"/>
          <w:szCs w:val="24"/>
          <w:lang w:val="ru-RU"/>
        </w:rPr>
        <w:t>Структура занятости населения.</w:t>
      </w:r>
      <w:r w:rsidRPr="00D52664">
        <w:rPr>
          <w:rFonts w:ascii="Times New Roman" w:eastAsia="Calibri" w:hAnsi="Times New Roman"/>
          <w:sz w:val="24"/>
          <w:szCs w:val="24"/>
          <w:lang w:val="ru-RU"/>
        </w:rPr>
        <w:t xml:space="preserve"> Проблема безработицы. Сложность расового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этнического состава населения: причины и следствия. Этноконфессиональная карта Африки. Распространение основных языков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религий. Африканский «рисунок» расселения населения: особая роль природного фактора. Районы повышенной концентрации населения: приморские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горнопромышленные районы, долины и дельты рек, побережья больших озёр. Самый низкий в мире уровень  и самые высокие темпы урбанизации («городской взрыв»). Специфические черты африканского города и городских агломераций. «Ложная урбанизация» и связанные с нею социально-экономические проблемы. Социально-экономические проблемы развития сельских поселений. Миграции населения. Преобладание внутренних миграций над внешними. Проблема «утечки умов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мускулов». Низкий уровень человеческого капитала и социального развития стран региона. Социальные проблемы населения Африки: бедность, низкая продолжительность жизни, высокая детская смертность, слабое развитие здравоохранения и антисанитария, недостаточное питание, отсутствие доступа к</w:t>
      </w:r>
      <w:r w:rsidRPr="009656FB">
        <w:rPr>
          <w:rFonts w:ascii="Times New Roman" w:eastAsia="Calibri" w:hAnsi="Times New Roman"/>
          <w:sz w:val="24"/>
          <w:szCs w:val="24"/>
        </w:rPr>
        <w:t> </w:t>
      </w:r>
      <w:r w:rsidRPr="00D52664">
        <w:rPr>
          <w:rFonts w:ascii="Times New Roman" w:eastAsia="Calibri" w:hAnsi="Times New Roman"/>
          <w:sz w:val="24"/>
          <w:szCs w:val="24"/>
          <w:lang w:val="ru-RU"/>
        </w:rPr>
        <w:t>источникам чистой воды, низкая грамотность и профессиональная квалификация</w:t>
      </w:r>
      <w:r w:rsidRPr="00D52664">
        <w:rPr>
          <w:rFonts w:ascii="Times New Roman" w:eastAsia="Calibri" w:hAnsi="Times New Roman"/>
          <w:i/>
          <w:iCs/>
          <w:sz w:val="24"/>
          <w:szCs w:val="24"/>
          <w:lang w:val="ru-RU"/>
        </w:rPr>
        <w:t>.</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Расчёт динамики роста численности населения Африки с 1950 г.</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Сравнение возрастно-половых пирамид населения нескольких стран Африки.</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4. Хозяйство Африки.</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Африка – периферия мирового хозяйства, регион концентрации наименее развитых стран. Относительно низкий общий уровень развития экономики. Многоукладность экономики: традиционные и современные формы производства. Преобладание аграрной и индустриальной стадий развития хозяйства в странах континента. Важнейшие модели развития хозяйства: импортозамещающая, экспортно-ориентированная, с использованием собственных сил. Структура ВВП стран региона. Сдвиги в структуре и географии промышленности. Ведущие промышленные районы и центры. ЮАР как наиболее развитая экономика Африки, страна БРИКС. Сельское хозяйство – основная сфера занятости населения Африки. Низкий уровень сельскохозяйственного производства, ухудшение продовольственного самообеспечения, хронический импорт продуктов питания. Проблема монокультурного сельского хозяйства и пути её решения. Экстенсивное животноводство, важнейшие животноводческие районы. Недостаток транспортной инфраструктуры. Африка в системе международного географического разделения труда и торговых потоков. Усиление экономической интеграции стран Африки. Африканский союз. Развитие внешнеэкономических связей России со</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странами Африки. Африканский рисунок </w:t>
      </w:r>
      <w:r w:rsidRPr="00D52664">
        <w:rPr>
          <w:rFonts w:ascii="Times New Roman" w:eastAsia="Calibri" w:hAnsi="Times New Roman"/>
          <w:sz w:val="24"/>
          <w:szCs w:val="24"/>
          <w:lang w:val="ru-RU"/>
        </w:rPr>
        <w:lastRenderedPageBreak/>
        <w:t xml:space="preserve">территориальной структуры расселения и хозяйства как результат природного и исторического факторов развития. </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Преобладание нефтепромышленного (Северная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Западная Африка), горно-металлургического (Центральная, Южная и Западная Африка), земельно-климатического (повсеместно) и лесопромышленного (Центральная и Западная Африка) ресурсно-экспортных циклов. Изменение территориальной структуры хозяйства государств Африки. Недостаток финансовых и материальных средств, передовых технологий – главные препятствия на пути изменения и улучшения системы хозяйства.</w:t>
      </w:r>
      <w:r w:rsidRPr="00D52664">
        <w:rPr>
          <w:rFonts w:ascii="Times New Roman" w:eastAsia="Calibri" w:hAnsi="Times New Roman"/>
          <w:i/>
          <w:iCs/>
          <w:sz w:val="24"/>
          <w:szCs w:val="24"/>
          <w:lang w:val="ru-RU"/>
        </w:rPr>
        <w:t xml:space="preserve"> </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 Классификация стран Африки по показателю ИЧР.</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 Сравнительная характеристика субрегионов Африки.</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Раздел 13. Место России в современном мире.</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1. Демографический потенциал России.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Численность населения России, её динамика в последние десятилетия. Место России по численности населения среди стран мира. Государственная демографическая политика России, направленная на повышение рождаемости. Динамика средней ожидаемой продолжительности жизни. Возрастно-половая структура населения страны, проблема поэтапного повышения пенсионного возраста. Миграционный обмен России с зарубежными странами, его основные тенденции. Размещение населения России. Основная полоса расселения, очаговое расселение за пределами этой полосы. Этническая и конфессиональная структура населения России. Своеобразие материальной и духовной культуры народов России, необходимость её</w:t>
      </w:r>
      <w:r w:rsidRPr="009656FB">
        <w:rPr>
          <w:rFonts w:ascii="Times New Roman" w:eastAsia="Calibri" w:hAnsi="Times New Roman"/>
          <w:sz w:val="24"/>
          <w:szCs w:val="24"/>
        </w:rPr>
        <w:t> </w:t>
      </w:r>
      <w:r w:rsidRPr="00D52664">
        <w:rPr>
          <w:rFonts w:ascii="Times New Roman" w:eastAsia="Calibri" w:hAnsi="Times New Roman"/>
          <w:sz w:val="24"/>
          <w:szCs w:val="24"/>
          <w:lang w:val="ru-RU"/>
        </w:rPr>
        <w:t>защиты на государственном уровне. Традиционные религии населения России. Система городских и сельских поселений РФ. Динамика  и географические аспекты процесса урбанизации. Перспективы развития российских городов. Крупнейшие городские агломерации России, динамика численности  их населения. Разные типы сельских поселений в РФ: сёла, деревни, станицы, хутора, рабочие посёлки, аулы. Человеческий капитал и качество жизни населения России. Место России в рейтинге стран по индексу человеческого развития (ИЧР).</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Построение графика, отражающего динамику основных демографических показателей России (рождаемость, смертность, естественный прирост)  за 2–3 последних десятилетия.</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Анализ внешних миграций населения России за последние годы.</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2. Геоэкономическое положение России.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Природно-ресурсный потенциал России. Роль России как крупнейшего поставщика топливно-энергетических и сырьевых ресурсов в мировой экономике. Россия в мировом географическом разделении труда. Структура и география внешней торговли России. Роль России как мирового экологического донора. Участие России в реализации «Повестки дня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области устойчивого развития  на период до 2030 года» и её роль в решении глобальных проблем человечества. Особенности интеграции России в мировое сообщество. Географические аспекты решения внешнеэкономических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внешнеполитических задач развития России.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Современные тенденции изменения отраслевой и территориальной структуры хозяйства России. Факторы, влияющие на изменение отраслевой и территориальной структуры хозяйства России в новых экономических условиях. Импортозамещение как фактор развития российской экономики. Совершенствование территориальной организации хозяйства. Современные тенденции развития машиностроительного комплекса и перспективы его развития. Ускоренное развитие машиностроения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рамках программы импортозамещения. Оборонно-промышленный комплекс России, его специализация.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 xml:space="preserve">Транспортная система России: структура, основные показатели, динамика развития. Основные железнодорожные магистрали и главные железнодорожные узлы. Новые </w:t>
      </w:r>
      <w:r w:rsidRPr="00D52664">
        <w:rPr>
          <w:rFonts w:ascii="Times New Roman" w:eastAsia="Calibri" w:hAnsi="Times New Roman"/>
          <w:sz w:val="24"/>
          <w:szCs w:val="24"/>
          <w:lang w:val="ru-RU"/>
        </w:rPr>
        <w:lastRenderedPageBreak/>
        <w:t>железные дороги и их значение в освоении территорий  и интенсификации экспорта.</w:t>
      </w:r>
      <w:r w:rsidRPr="00D52664">
        <w:rPr>
          <w:rFonts w:ascii="Times New Roman" w:eastAsia="Calibri" w:hAnsi="Times New Roman"/>
          <w:i/>
          <w:iCs/>
          <w:sz w:val="24"/>
          <w:szCs w:val="24"/>
          <w:lang w:val="ru-RU"/>
        </w:rPr>
        <w:t xml:space="preserve"> </w:t>
      </w:r>
      <w:r w:rsidRPr="00D52664">
        <w:rPr>
          <w:rFonts w:ascii="Times New Roman" w:eastAsia="Calibri" w:hAnsi="Times New Roman"/>
          <w:sz w:val="24"/>
          <w:szCs w:val="24"/>
          <w:lang w:val="ru-RU"/>
        </w:rPr>
        <w:t>Важнейшие морские порты и их специализация. Активизация использования Северного морского пути. Важнейшие водные пути, судоходные реки и каналы России. Важнейшие автомагистрали и развитие дорожной сети. Крупнейшие авиаузлы России, сеть внутренних и внешних авиалиний. Трубопроводный транспорт и его роль в</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обеспечении стратегических  и экономических интересов страны. Реализация экспортных проектов развития трубопроводной системы. Меры по снятию транспортных инфраструктурных ограничений и повышение доступности и качества магистральной транспортной инфраструктуры страны. Транспорт и охрана окружающей среды. </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Информационная инфраструктура. Развитие отечественных информационных технологий в новых реалиях: приоритетные направления, государственная поддержка. Развитие сферы обслуживания. Национальный проект «Туризм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индустрия гостеприимства», его влияние на достижение национальных целей развития Российской Федерации.</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Анализ международных экономических связей России.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Анализ и объяснение особенностей современного геополитического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геоэкономического положения России.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3).</w:t>
      </w:r>
      <w:r w:rsidRPr="009656FB">
        <w:rPr>
          <w:rFonts w:ascii="Times New Roman" w:eastAsia="Calibri" w:hAnsi="Times New Roman"/>
          <w:sz w:val="24"/>
          <w:szCs w:val="24"/>
        </w:rPr>
        <w:t> </w:t>
      </w:r>
      <w:r w:rsidRPr="00D52664">
        <w:rPr>
          <w:rFonts w:ascii="Times New Roman" w:eastAsia="Calibri" w:hAnsi="Times New Roman"/>
          <w:sz w:val="24"/>
          <w:szCs w:val="24"/>
          <w:lang w:val="ru-RU"/>
        </w:rPr>
        <w:t>Представление товарной и географической структуры внешней торговли России на диаграммах и картосхеме с использованием источников географической информации.</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3. Географические районы России.</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Научная проблема районирования России. Теоретические подходы к</w:t>
      </w:r>
      <w:r w:rsidRPr="009656FB">
        <w:rPr>
          <w:rFonts w:ascii="Times New Roman" w:eastAsia="Calibri" w:hAnsi="Times New Roman"/>
          <w:sz w:val="24"/>
          <w:szCs w:val="24"/>
        </w:rPr>
        <w:t> </w:t>
      </w:r>
      <w:r w:rsidRPr="00D52664">
        <w:rPr>
          <w:rFonts w:ascii="Times New Roman" w:eastAsia="Calibri" w:hAnsi="Times New Roman"/>
          <w:sz w:val="24"/>
          <w:szCs w:val="24"/>
          <w:lang w:val="ru-RU"/>
        </w:rPr>
        <w:t>районированию территории России. Западный (европейская часть) и Восточный (азиатская часть) макрорегионы и их географические различия. Проблемы совершенствования отраслевой и территориальной структуры хозяйства географических районов Западного (Европейский Север России, Северо-Запад России, Центральная Россия, Поволжье, Юг России) и Восточного (Урал, Сибирь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Дальний Восток) макрорегионов России. Региональная политика. Документы, отражающие государственную политику регионального развития Российской Федерации. </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Представление в виде структурной схемы основных направлений региональной политики на основе анализа документа, отражающего государственную политику регионального развития Российской Федерации.</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Установление взаимосвязи между территориальной структурой хозяйства Восточного макрорегиона и факторами, её определяющими, на основе анализа различных источников информации.</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Раздел 14. Будущее человечества.</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Тема 1. Обобщение знаний.</w:t>
      </w:r>
    </w:p>
    <w:p w:rsidR="00D52664" w:rsidRPr="00D52664" w:rsidRDefault="00D52664" w:rsidP="00D52664">
      <w:pPr>
        <w:widowControl w:val="0"/>
        <w:spacing w:after="0" w:line="240" w:lineRule="auto"/>
        <w:ind w:firstLine="709"/>
        <w:contextualSpacing/>
        <w:jc w:val="both"/>
        <w:rPr>
          <w:rFonts w:ascii="Times New Roman" w:eastAsia="Calibri" w:hAnsi="Times New Roman"/>
          <w:i/>
          <w:iCs/>
          <w:sz w:val="24"/>
          <w:szCs w:val="24"/>
          <w:lang w:val="ru-RU"/>
        </w:rPr>
      </w:pPr>
      <w:r w:rsidRPr="00D52664">
        <w:rPr>
          <w:rFonts w:ascii="Times New Roman" w:eastAsia="Calibri" w:hAnsi="Times New Roman"/>
          <w:sz w:val="24"/>
          <w:szCs w:val="24"/>
          <w:lang w:val="ru-RU"/>
        </w:rPr>
        <w:t>Глобальные проблемы как вызовы для современной цивилизации. Глобализация и регионализация – два направления современных социально-экономических процессов, их влияние на глобальные проблемы. Взаимосвязь глобальных геополитических, экологических проблем и проблем народонаселения на разных пространственных уровнях: планетарном, региональном, страновом, локальном. Наиболее доступные возможные сценарии и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культурных ориентиров. Возможности географических наук в решении глобальных проблем человечества. Участие России в решении глобальных проблем. Цели устойчивого развития и их реализация в странах разных типов. Международное сотрудничество и роль международных организаций в решении глобальных проблем. Перспективы и прогнозы мирового развития. </w:t>
      </w:r>
    </w:p>
    <w:p w:rsidR="00D52664" w:rsidRPr="00D52664" w:rsidRDefault="00D52664" w:rsidP="00D52664">
      <w:pPr>
        <w:widowControl w:val="0"/>
        <w:spacing w:after="0" w:line="240" w:lineRule="auto"/>
        <w:ind w:firstLine="709"/>
        <w:contextualSpacing/>
        <w:jc w:val="both"/>
        <w:rPr>
          <w:rFonts w:ascii="Times New Roman" w:eastAsia="Calibri" w:hAnsi="Times New Roman"/>
          <w:bCs/>
          <w:sz w:val="24"/>
          <w:szCs w:val="24"/>
          <w:lang w:val="ru-RU"/>
        </w:rPr>
      </w:pPr>
      <w:r w:rsidRPr="00D52664">
        <w:rPr>
          <w:rFonts w:ascii="Times New Roman" w:eastAsia="Calibri" w:hAnsi="Times New Roman"/>
          <w:bCs/>
          <w:sz w:val="24"/>
          <w:szCs w:val="24"/>
          <w:lang w:val="ru-RU"/>
        </w:rPr>
        <w:t>Практические работы.</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1).</w:t>
      </w:r>
      <w:r w:rsidRPr="009656FB">
        <w:rPr>
          <w:rFonts w:ascii="Times New Roman" w:eastAsia="Calibri" w:hAnsi="Times New Roman"/>
          <w:sz w:val="24"/>
          <w:szCs w:val="24"/>
        </w:rPr>
        <w:t> </w:t>
      </w:r>
      <w:r w:rsidRPr="00D52664">
        <w:rPr>
          <w:rFonts w:ascii="Times New Roman" w:eastAsia="Calibri" w:hAnsi="Times New Roman"/>
          <w:sz w:val="24"/>
          <w:szCs w:val="24"/>
          <w:lang w:val="ru-RU"/>
        </w:rPr>
        <w:t xml:space="preserve">Проведение анализа конкретной глобальной проблемы на разных </w:t>
      </w:r>
      <w:r w:rsidRPr="00D52664">
        <w:rPr>
          <w:rFonts w:ascii="Times New Roman" w:eastAsia="Calibri" w:hAnsi="Times New Roman"/>
          <w:sz w:val="24"/>
          <w:szCs w:val="24"/>
          <w:lang w:val="ru-RU"/>
        </w:rPr>
        <w:lastRenderedPageBreak/>
        <w:t>пространственных уровнях (планетарном, региональном, страновом, локальном).</w:t>
      </w:r>
    </w:p>
    <w:p w:rsidR="00D52664" w:rsidRPr="00D52664" w:rsidRDefault="00D52664" w:rsidP="00D52664">
      <w:pPr>
        <w:widowControl w:val="0"/>
        <w:spacing w:after="0" w:line="240" w:lineRule="auto"/>
        <w:ind w:firstLine="709"/>
        <w:contextualSpacing/>
        <w:jc w:val="both"/>
        <w:rPr>
          <w:rFonts w:ascii="Times New Roman" w:eastAsia="Calibri" w:hAnsi="Times New Roman"/>
          <w:sz w:val="24"/>
          <w:szCs w:val="24"/>
          <w:lang w:val="ru-RU"/>
        </w:rPr>
      </w:pPr>
      <w:r w:rsidRPr="00D52664">
        <w:rPr>
          <w:rFonts w:ascii="Times New Roman" w:eastAsia="Calibri" w:hAnsi="Times New Roman"/>
          <w:sz w:val="24"/>
          <w:szCs w:val="24"/>
          <w:lang w:val="ru-RU"/>
        </w:rPr>
        <w:t>2).</w:t>
      </w:r>
      <w:r w:rsidRPr="009656FB">
        <w:rPr>
          <w:rFonts w:ascii="Times New Roman" w:eastAsia="Calibri" w:hAnsi="Times New Roman"/>
          <w:sz w:val="24"/>
          <w:szCs w:val="24"/>
        </w:rPr>
        <w:t> </w:t>
      </w:r>
      <w:r w:rsidRPr="00D52664">
        <w:rPr>
          <w:rFonts w:ascii="Times New Roman" w:eastAsia="Calibri" w:hAnsi="Times New Roman"/>
          <w:sz w:val="24"/>
          <w:szCs w:val="24"/>
          <w:lang w:val="ru-RU"/>
        </w:rPr>
        <w:t>Знакомство с одним из сценариев развития человечества по источникам  из научной литературы.</w:t>
      </w:r>
    </w:p>
    <w:p w:rsidR="00D52664" w:rsidRDefault="00D52664" w:rsidP="00D52664">
      <w:pPr>
        <w:pStyle w:val="a4"/>
        <w:spacing w:line="276" w:lineRule="auto"/>
        <w:ind w:firstLine="709"/>
        <w:jc w:val="both"/>
        <w:rPr>
          <w:rFonts w:ascii="Times New Roman" w:hAnsi="Times New Roman"/>
          <w:sz w:val="24"/>
          <w:szCs w:val="24"/>
        </w:rPr>
      </w:pPr>
    </w:p>
    <w:p w:rsidR="00D52664" w:rsidRPr="00D52664" w:rsidRDefault="00D52664" w:rsidP="00D52664">
      <w:pPr>
        <w:spacing w:after="0" w:line="240" w:lineRule="auto"/>
        <w:ind w:left="720"/>
        <w:contextualSpacing/>
        <w:jc w:val="center"/>
        <w:rPr>
          <w:rFonts w:ascii="Times New Roman" w:eastAsia="Calibri" w:hAnsi="Times New Roman"/>
          <w:b/>
          <w:sz w:val="24"/>
          <w:szCs w:val="24"/>
          <w:lang w:val="ru-RU"/>
        </w:rPr>
      </w:pPr>
      <w:r w:rsidRPr="00D52664">
        <w:rPr>
          <w:rFonts w:ascii="Times New Roman" w:eastAsia="Calibri" w:hAnsi="Times New Roman"/>
          <w:b/>
          <w:sz w:val="24"/>
          <w:szCs w:val="24"/>
          <w:lang w:val="ru-RU"/>
        </w:rPr>
        <w:t>Тематическое планирование учебного предмета «География»</w:t>
      </w:r>
    </w:p>
    <w:p w:rsidR="00D52664" w:rsidRPr="00D52664" w:rsidRDefault="00D52664" w:rsidP="00D52664">
      <w:pPr>
        <w:spacing w:after="0" w:line="240" w:lineRule="auto"/>
        <w:ind w:left="540"/>
        <w:contextualSpacing/>
        <w:jc w:val="center"/>
        <w:rPr>
          <w:rFonts w:ascii="Times New Roman" w:eastAsia="SchoolBookSanPin" w:hAnsi="Times New Roman"/>
          <w:b/>
          <w:sz w:val="24"/>
          <w:szCs w:val="24"/>
          <w:lang w:val="ru-RU"/>
        </w:rPr>
      </w:pPr>
      <w:r w:rsidRPr="00D52664">
        <w:rPr>
          <w:rFonts w:ascii="Times New Roman" w:eastAsia="SchoolBookSanPin" w:hAnsi="Times New Roman"/>
          <w:b/>
          <w:sz w:val="24"/>
          <w:szCs w:val="24"/>
          <w:lang w:val="ru-RU"/>
        </w:rPr>
        <w:t>(углубленный уровень)</w:t>
      </w:r>
    </w:p>
    <w:p w:rsidR="00D52664" w:rsidRPr="00D52664" w:rsidRDefault="00D52664" w:rsidP="00D52664">
      <w:pPr>
        <w:spacing w:after="0" w:line="240" w:lineRule="auto"/>
        <w:ind w:left="540"/>
        <w:contextualSpacing/>
        <w:jc w:val="center"/>
        <w:rPr>
          <w:rFonts w:ascii="Times New Roman" w:eastAsia="SchoolBookSanPin" w:hAnsi="Times New Roman"/>
          <w:b/>
          <w:sz w:val="24"/>
          <w:szCs w:val="24"/>
          <w:lang w:val="ru-RU"/>
        </w:rPr>
      </w:pPr>
    </w:p>
    <w:p w:rsidR="00D52664" w:rsidRPr="00D52664" w:rsidRDefault="00D52664" w:rsidP="00D52664">
      <w:pPr>
        <w:spacing w:after="0" w:line="240" w:lineRule="auto"/>
        <w:ind w:firstLine="709"/>
        <w:contextualSpacing/>
        <w:jc w:val="both"/>
        <w:rPr>
          <w:rFonts w:ascii="Times New Roman" w:eastAsia="SchoolBookSanPin" w:hAnsi="Times New Roman"/>
          <w:b/>
          <w:sz w:val="24"/>
          <w:szCs w:val="24"/>
          <w:lang w:val="ru-RU"/>
        </w:rPr>
      </w:pPr>
      <w:r w:rsidRPr="00D52664">
        <w:rPr>
          <w:rFonts w:ascii="Times New Roman" w:eastAsia="SchoolBookSanPin" w:hAnsi="Times New Roman"/>
          <w:i/>
          <w:sz w:val="24"/>
          <w:szCs w:val="24"/>
          <w:lang w:val="ru-RU"/>
        </w:rPr>
        <w:t>*</w:t>
      </w:r>
      <w:r w:rsidRPr="00D52664">
        <w:rPr>
          <w:lang w:val="ru-RU"/>
        </w:rPr>
        <w:t xml:space="preserve"> </w:t>
      </w:r>
      <w:r w:rsidRPr="00D52664">
        <w:rPr>
          <w:rFonts w:ascii="Times New Roman" w:eastAsia="SchoolBookSanPin" w:hAnsi="Times New Roman"/>
          <w:i/>
          <w:sz w:val="24"/>
          <w:szCs w:val="24"/>
          <w:lang w:val="ru-RU"/>
        </w:rPr>
        <w:t>Тематическое планирование выстроено по содержанию ФОП СОО и внесены под соответствующими пунктами в федеральной образовательной программе среднего  общего образования.</w:t>
      </w:r>
    </w:p>
    <w:p w:rsidR="00D52664" w:rsidRPr="00D52664" w:rsidRDefault="00D52664" w:rsidP="00D52664">
      <w:pPr>
        <w:widowControl w:val="0"/>
        <w:spacing w:after="0" w:line="240" w:lineRule="auto"/>
        <w:ind w:firstLine="709"/>
        <w:jc w:val="both"/>
        <w:rPr>
          <w:rFonts w:ascii="Times New Roman" w:eastAsia="SchoolBookSanPin" w:hAnsi="Times New Roman"/>
          <w:sz w:val="24"/>
          <w:szCs w:val="24"/>
          <w:lang w:val="ru-RU"/>
        </w:rPr>
      </w:pPr>
      <w:r w:rsidRPr="00D52664">
        <w:rPr>
          <w:rFonts w:ascii="Times New Roman" w:eastAsia="SchoolBookSanPin" w:hAnsi="Times New Roman"/>
          <w:sz w:val="24"/>
          <w:szCs w:val="24"/>
          <w:lang w:val="ru-RU"/>
        </w:rPr>
        <w:t xml:space="preserve">Распределение часов в тематическом планировании по каждой теме будет прописано на начало учебного года учителем-предметником в </w:t>
      </w:r>
      <w:r w:rsidRPr="00D52664">
        <w:rPr>
          <w:rFonts w:ascii="Times New Roman" w:eastAsia="SchoolBookSanPin" w:hAnsi="Times New Roman"/>
          <w:b/>
          <w:sz w:val="24"/>
          <w:szCs w:val="24"/>
          <w:lang w:val="ru-RU"/>
        </w:rPr>
        <w:t>«рабочей программе учителя»</w:t>
      </w:r>
      <w:r w:rsidRPr="00D52664">
        <w:rPr>
          <w:rFonts w:ascii="Times New Roman" w:eastAsia="SchoolBookSanPin" w:hAnsi="Times New Roman"/>
          <w:sz w:val="24"/>
          <w:szCs w:val="24"/>
          <w:lang w:val="ru-RU"/>
        </w:rPr>
        <w:t xml:space="preserve"> на основании распределённых часов по учебному плану на текущий учебный год.</w:t>
      </w:r>
    </w:p>
    <w:p w:rsidR="00D52664" w:rsidRPr="00D52664" w:rsidRDefault="00D52664" w:rsidP="00D52664">
      <w:pPr>
        <w:widowControl w:val="0"/>
        <w:spacing w:after="0" w:line="240" w:lineRule="auto"/>
        <w:ind w:firstLine="709"/>
        <w:jc w:val="both"/>
        <w:rPr>
          <w:rFonts w:ascii="Times New Roman" w:eastAsia="SchoolBookSanPin" w:hAnsi="Times New Roman"/>
          <w:sz w:val="24"/>
          <w:szCs w:val="24"/>
          <w:lang w:val="ru-RU"/>
        </w:rPr>
      </w:pPr>
      <w:r w:rsidRPr="00D52664">
        <w:rPr>
          <w:rFonts w:ascii="Times New Roman" w:eastAsia="SchoolBookSanPin" w:hAnsi="Times New Roman"/>
          <w:sz w:val="24"/>
          <w:szCs w:val="24"/>
          <w:lang w:val="ru-RU"/>
        </w:rPr>
        <w:t>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(пункт 18.2.2, подпункт 3) и включает в себя следующие структурные компоненты:</w:t>
      </w:r>
    </w:p>
    <w:tbl>
      <w:tblPr>
        <w:tblStyle w:val="TableNormal"/>
        <w:tblpPr w:leftFromText="180" w:rightFromText="180" w:vertAnchor="text" w:horzAnchor="margin" w:tblpY="158"/>
        <w:tblW w:w="96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6"/>
        <w:gridCol w:w="5970"/>
        <w:gridCol w:w="2835"/>
      </w:tblGrid>
      <w:tr w:rsidR="00D52664" w:rsidRPr="00D52664" w:rsidTr="007239E8">
        <w:trPr>
          <w:trHeight w:val="575"/>
        </w:trPr>
        <w:tc>
          <w:tcPr>
            <w:tcW w:w="846" w:type="dxa"/>
          </w:tcPr>
          <w:p w:rsidR="00D52664" w:rsidRPr="000E0AD5" w:rsidRDefault="00D52664" w:rsidP="007239E8">
            <w:pPr>
              <w:spacing w:line="237" w:lineRule="auto"/>
              <w:ind w:left="142" w:right="354" w:firstLine="96"/>
              <w:jc w:val="center"/>
              <w:rPr>
                <w:rFonts w:ascii="Times New Roman" w:hAnsi="Times New Roman"/>
              </w:rPr>
            </w:pPr>
            <w:r w:rsidRPr="000E0AD5">
              <w:rPr>
                <w:rFonts w:ascii="Times New Roman" w:hAnsi="Times New Roman"/>
              </w:rPr>
              <w:t>№</w:t>
            </w:r>
            <w:r w:rsidRPr="000E0AD5">
              <w:rPr>
                <w:rFonts w:ascii="Times New Roman" w:hAnsi="Times New Roman"/>
                <w:spacing w:val="-57"/>
              </w:rPr>
              <w:t xml:space="preserve"> </w:t>
            </w:r>
            <w:r w:rsidRPr="000E0AD5">
              <w:rPr>
                <w:rFonts w:ascii="Times New Roman" w:hAnsi="Times New Roman"/>
              </w:rPr>
              <w:t>п/п</w:t>
            </w:r>
          </w:p>
        </w:tc>
        <w:tc>
          <w:tcPr>
            <w:tcW w:w="5970" w:type="dxa"/>
          </w:tcPr>
          <w:p w:rsidR="00D52664" w:rsidRPr="000E0AD5" w:rsidRDefault="00D52664" w:rsidP="007239E8">
            <w:pPr>
              <w:spacing w:line="273" w:lineRule="exact"/>
              <w:ind w:left="142"/>
              <w:jc w:val="center"/>
              <w:rPr>
                <w:rFonts w:ascii="Times New Roman" w:hAnsi="Times New Roman"/>
                <w:lang w:val="ru-RU"/>
              </w:rPr>
            </w:pPr>
            <w:r w:rsidRPr="000E0AD5">
              <w:rPr>
                <w:rFonts w:ascii="Times New Roman" w:hAnsi="Times New Roman"/>
                <w:lang w:val="ru-RU"/>
              </w:rPr>
              <w:t>Наименование</w:t>
            </w:r>
            <w:r w:rsidRPr="000E0AD5">
              <w:rPr>
                <w:rFonts w:ascii="Times New Roman" w:hAnsi="Times New Roman"/>
                <w:spacing w:val="-2"/>
                <w:lang w:val="ru-RU"/>
              </w:rPr>
              <w:t xml:space="preserve"> </w:t>
            </w:r>
            <w:r w:rsidRPr="000E0AD5">
              <w:rPr>
                <w:rFonts w:ascii="Times New Roman" w:hAnsi="Times New Roman"/>
                <w:lang w:val="ru-RU"/>
              </w:rPr>
              <w:t xml:space="preserve">темы </w:t>
            </w:r>
          </w:p>
          <w:p w:rsidR="00D52664" w:rsidRPr="000E0AD5" w:rsidRDefault="00D52664" w:rsidP="007239E8">
            <w:pPr>
              <w:spacing w:line="273" w:lineRule="exact"/>
              <w:ind w:left="142"/>
              <w:jc w:val="center"/>
              <w:rPr>
                <w:rFonts w:ascii="Times New Roman" w:hAnsi="Times New Roman"/>
                <w:lang w:val="ru-RU"/>
              </w:rPr>
            </w:pPr>
            <w:r w:rsidRPr="000E0AD5">
              <w:rPr>
                <w:rFonts w:ascii="Times New Roman" w:hAnsi="Times New Roman"/>
                <w:lang w:val="ru-RU"/>
              </w:rPr>
              <w:t>(с учётом рабочей программы воспитания)</w:t>
            </w:r>
          </w:p>
        </w:tc>
        <w:tc>
          <w:tcPr>
            <w:tcW w:w="2835" w:type="dxa"/>
          </w:tcPr>
          <w:p w:rsidR="00D52664" w:rsidRPr="000E0AD5" w:rsidRDefault="00D52664" w:rsidP="007239E8">
            <w:pPr>
              <w:spacing w:line="237" w:lineRule="auto"/>
              <w:ind w:left="142" w:right="27" w:hanging="72"/>
              <w:jc w:val="center"/>
              <w:rPr>
                <w:rFonts w:ascii="Times New Roman" w:hAnsi="Times New Roman"/>
                <w:lang w:val="ru-RU"/>
              </w:rPr>
            </w:pPr>
            <w:r w:rsidRPr="000E0AD5">
              <w:rPr>
                <w:rFonts w:ascii="Times New Roman" w:hAnsi="Times New Roman"/>
                <w:spacing w:val="-1"/>
                <w:lang w:val="ru-RU"/>
              </w:rPr>
              <w:t>Количество часов, отводимых на освоение каждой темы</w:t>
            </w:r>
          </w:p>
        </w:tc>
      </w:tr>
      <w:tr w:rsidR="00D52664" w:rsidRPr="000E0AD5" w:rsidTr="007239E8">
        <w:trPr>
          <w:trHeight w:val="223"/>
        </w:trPr>
        <w:tc>
          <w:tcPr>
            <w:tcW w:w="846" w:type="dxa"/>
          </w:tcPr>
          <w:p w:rsidR="00D52664" w:rsidRPr="005E77F5" w:rsidRDefault="00D52664" w:rsidP="007239E8">
            <w:pPr>
              <w:spacing w:line="237" w:lineRule="auto"/>
              <w:ind w:left="142" w:right="354" w:firstLine="96"/>
              <w:jc w:val="center"/>
              <w:rPr>
                <w:rFonts w:ascii="Times New Roman" w:hAnsi="Times New Roman"/>
                <w:lang w:val="ru-RU"/>
              </w:rPr>
            </w:pPr>
          </w:p>
        </w:tc>
        <w:tc>
          <w:tcPr>
            <w:tcW w:w="5970" w:type="dxa"/>
          </w:tcPr>
          <w:p w:rsidR="00D52664" w:rsidRPr="004157C9" w:rsidRDefault="00D52664" w:rsidP="007239E8">
            <w:pPr>
              <w:spacing w:line="273" w:lineRule="exact"/>
              <w:ind w:left="142"/>
              <w:jc w:val="center"/>
              <w:rPr>
                <w:rFonts w:ascii="Times New Roman" w:hAnsi="Times New Roman"/>
                <w:lang w:val="ru-RU"/>
              </w:rPr>
            </w:pPr>
            <w:r>
              <w:rPr>
                <w:rFonts w:ascii="Times New Roman" w:hAnsi="Times New Roman"/>
                <w:lang w:val="ru-RU"/>
              </w:rPr>
              <w:t>10 класс</w:t>
            </w:r>
          </w:p>
        </w:tc>
        <w:tc>
          <w:tcPr>
            <w:tcW w:w="2835" w:type="dxa"/>
          </w:tcPr>
          <w:p w:rsidR="00D52664" w:rsidRPr="000E0AD5" w:rsidRDefault="00D52664" w:rsidP="007239E8">
            <w:pPr>
              <w:spacing w:line="237" w:lineRule="auto"/>
              <w:ind w:left="142" w:right="27" w:hanging="72"/>
              <w:jc w:val="center"/>
              <w:rPr>
                <w:rFonts w:ascii="Times New Roman" w:hAnsi="Times New Roman"/>
                <w:spacing w:val="-1"/>
              </w:rPr>
            </w:pPr>
          </w:p>
        </w:tc>
      </w:tr>
      <w:tr w:rsidR="00D52664" w:rsidRPr="00D52664" w:rsidTr="007239E8">
        <w:trPr>
          <w:trHeight w:val="297"/>
        </w:trPr>
        <w:tc>
          <w:tcPr>
            <w:tcW w:w="846" w:type="dxa"/>
          </w:tcPr>
          <w:p w:rsidR="00D52664" w:rsidRPr="000E0AD5" w:rsidRDefault="00D52664" w:rsidP="007239E8">
            <w:pPr>
              <w:spacing w:line="273" w:lineRule="exact"/>
              <w:ind w:left="142"/>
              <w:rPr>
                <w:rFonts w:ascii="Times New Roman" w:hAnsi="Times New Roman"/>
              </w:rPr>
            </w:pPr>
            <w:r w:rsidRPr="000E0AD5">
              <w:rPr>
                <w:rFonts w:ascii="Times New Roman" w:hAnsi="Times New Roman"/>
              </w:rPr>
              <w:t>1.</w:t>
            </w:r>
          </w:p>
        </w:tc>
        <w:tc>
          <w:tcPr>
            <w:tcW w:w="5970" w:type="dxa"/>
          </w:tcPr>
          <w:p w:rsidR="00D52664" w:rsidRPr="00C06AA0" w:rsidRDefault="00D52664" w:rsidP="007239E8">
            <w:pPr>
              <w:spacing w:line="274" w:lineRule="exact"/>
              <w:ind w:left="142" w:right="294"/>
              <w:jc w:val="both"/>
              <w:rPr>
                <w:rFonts w:ascii="Times New Roman" w:hAnsi="Times New Roman"/>
                <w:lang w:val="ru-RU"/>
              </w:rPr>
            </w:pPr>
            <w:r w:rsidRPr="00C06AA0">
              <w:rPr>
                <w:rFonts w:ascii="Times New Roman" w:hAnsi="Times New Roman"/>
                <w:lang w:val="ru-RU"/>
              </w:rPr>
              <w:t>126.4.1. Раздел 1. География в современном мире.</w:t>
            </w:r>
          </w:p>
          <w:p w:rsidR="00D52664" w:rsidRPr="00C06AA0" w:rsidRDefault="00D52664" w:rsidP="007239E8">
            <w:pPr>
              <w:spacing w:line="274" w:lineRule="exact"/>
              <w:ind w:left="142" w:right="294"/>
              <w:jc w:val="both"/>
              <w:rPr>
                <w:rFonts w:ascii="Times New Roman" w:hAnsi="Times New Roman"/>
                <w:lang w:val="ru-RU"/>
              </w:rPr>
            </w:pPr>
            <w:r w:rsidRPr="00C06AA0">
              <w:rPr>
                <w:rFonts w:ascii="Times New Roman" w:hAnsi="Times New Roman"/>
                <w:lang w:val="ru-RU"/>
              </w:rPr>
              <w:t>126.4.1.1. Тема 1. География как наука.</w:t>
            </w:r>
          </w:p>
          <w:p w:rsidR="00D52664" w:rsidRPr="00C06AA0" w:rsidRDefault="00D52664" w:rsidP="007239E8">
            <w:pPr>
              <w:spacing w:line="274" w:lineRule="exact"/>
              <w:ind w:left="142" w:right="294"/>
              <w:jc w:val="both"/>
              <w:rPr>
                <w:rFonts w:ascii="Times New Roman" w:hAnsi="Times New Roman"/>
                <w:lang w:val="ru-RU"/>
              </w:rPr>
            </w:pPr>
          </w:p>
        </w:tc>
        <w:tc>
          <w:tcPr>
            <w:tcW w:w="2835" w:type="dxa"/>
            <w:vMerge w:val="restart"/>
          </w:tcPr>
          <w:p w:rsidR="00D52664" w:rsidRPr="00DD4D8A" w:rsidRDefault="00D52664" w:rsidP="007239E8">
            <w:pPr>
              <w:spacing w:line="273" w:lineRule="exact"/>
              <w:ind w:left="142"/>
              <w:jc w:val="center"/>
              <w:rPr>
                <w:rFonts w:ascii="Times New Roman" w:hAnsi="Times New Roman"/>
                <w:i/>
                <w:lang w:val="ru-RU"/>
              </w:rPr>
            </w:pPr>
            <w:r w:rsidRPr="00DD4D8A">
              <w:rPr>
                <w:rFonts w:ascii="Times New Roman" w:hAnsi="Times New Roman"/>
                <w:i/>
                <w:lang w:val="ru-RU"/>
              </w:rPr>
              <w:t>Часы на каждую тему распределяются учителем-предметником в зависимости от нагрузки по учебному плану на текущий учебный год</w:t>
            </w:r>
          </w:p>
        </w:tc>
      </w:tr>
      <w:tr w:rsidR="00D52664" w:rsidRPr="00D52664" w:rsidTr="007239E8">
        <w:trPr>
          <w:trHeight w:val="273"/>
        </w:trPr>
        <w:tc>
          <w:tcPr>
            <w:tcW w:w="846" w:type="dxa"/>
          </w:tcPr>
          <w:p w:rsidR="00D52664" w:rsidRPr="000E0AD5" w:rsidRDefault="00D52664" w:rsidP="007239E8">
            <w:pPr>
              <w:spacing w:line="253" w:lineRule="exact"/>
              <w:ind w:left="142"/>
              <w:rPr>
                <w:rFonts w:ascii="Times New Roman" w:hAnsi="Times New Roman"/>
              </w:rPr>
            </w:pPr>
            <w:r w:rsidRPr="000E0AD5">
              <w:rPr>
                <w:rFonts w:ascii="Times New Roman" w:hAnsi="Times New Roman"/>
              </w:rPr>
              <w:t>2.</w:t>
            </w:r>
          </w:p>
        </w:tc>
        <w:tc>
          <w:tcPr>
            <w:tcW w:w="5970" w:type="dxa"/>
          </w:tcPr>
          <w:p w:rsidR="00D52664" w:rsidRPr="00C06AA0" w:rsidRDefault="00D52664" w:rsidP="007239E8">
            <w:pPr>
              <w:spacing w:line="253" w:lineRule="exact"/>
              <w:ind w:left="142" w:right="294"/>
              <w:jc w:val="both"/>
              <w:rPr>
                <w:rFonts w:ascii="Times New Roman" w:hAnsi="Times New Roman"/>
                <w:lang w:val="ru-RU"/>
              </w:rPr>
            </w:pPr>
            <w:r w:rsidRPr="00C06AA0">
              <w:rPr>
                <w:rFonts w:ascii="Times New Roman" w:hAnsi="Times New Roman"/>
                <w:lang w:val="ru-RU"/>
              </w:rPr>
              <w:t xml:space="preserve">126.4.1.2. Тема 2. Картографический </w:t>
            </w:r>
            <w:r>
              <w:rPr>
                <w:rFonts w:ascii="Times New Roman" w:hAnsi="Times New Roman"/>
                <w:lang w:val="ru-RU"/>
              </w:rPr>
              <w:t>метод исследования в географии.</w:t>
            </w:r>
            <w:r w:rsidRPr="00C06AA0">
              <w:rPr>
                <w:rFonts w:ascii="Times New Roman" w:hAnsi="Times New Roman"/>
                <w:lang w:val="ru-RU"/>
              </w:rPr>
              <w:t xml:space="preserve"> </w:t>
            </w:r>
          </w:p>
        </w:tc>
        <w:tc>
          <w:tcPr>
            <w:tcW w:w="2835" w:type="dxa"/>
            <w:vMerge/>
          </w:tcPr>
          <w:p w:rsidR="00D52664" w:rsidRPr="00C06AA0" w:rsidRDefault="00D52664" w:rsidP="007239E8">
            <w:pPr>
              <w:spacing w:line="253" w:lineRule="exact"/>
              <w:ind w:left="142"/>
              <w:jc w:val="center"/>
              <w:rPr>
                <w:rFonts w:ascii="Times New Roman" w:hAnsi="Times New Roman"/>
                <w:lang w:val="ru-RU"/>
              </w:rPr>
            </w:pPr>
          </w:p>
        </w:tc>
      </w:tr>
      <w:tr w:rsidR="00D52664" w:rsidRPr="00D52664" w:rsidTr="007239E8">
        <w:trPr>
          <w:trHeight w:val="167"/>
        </w:trPr>
        <w:tc>
          <w:tcPr>
            <w:tcW w:w="846" w:type="dxa"/>
          </w:tcPr>
          <w:p w:rsidR="00D52664" w:rsidRPr="000E0AD5" w:rsidRDefault="00D52664" w:rsidP="007239E8">
            <w:pPr>
              <w:spacing w:line="273" w:lineRule="exact"/>
              <w:ind w:left="142"/>
              <w:rPr>
                <w:rFonts w:ascii="Times New Roman" w:hAnsi="Times New Roman"/>
              </w:rPr>
            </w:pPr>
            <w:r w:rsidRPr="000E0AD5">
              <w:rPr>
                <w:rFonts w:ascii="Times New Roman" w:hAnsi="Times New Roman"/>
              </w:rPr>
              <w:t>3.</w:t>
            </w:r>
          </w:p>
        </w:tc>
        <w:tc>
          <w:tcPr>
            <w:tcW w:w="5970" w:type="dxa"/>
          </w:tcPr>
          <w:p w:rsidR="00D52664" w:rsidRPr="00C06AA0" w:rsidRDefault="00D52664" w:rsidP="007239E8">
            <w:pPr>
              <w:spacing w:before="2" w:line="257" w:lineRule="exact"/>
              <w:ind w:left="142" w:right="294"/>
              <w:jc w:val="both"/>
              <w:rPr>
                <w:rFonts w:ascii="Times New Roman" w:hAnsi="Times New Roman"/>
                <w:lang w:val="ru-RU"/>
              </w:rPr>
            </w:pPr>
            <w:r w:rsidRPr="00C06AA0">
              <w:rPr>
                <w:rFonts w:ascii="Times New Roman" w:hAnsi="Times New Roman"/>
                <w:lang w:val="ru-RU"/>
              </w:rPr>
              <w:t>126.4.1.3. Тема 3. Районирование как мет</w:t>
            </w:r>
            <w:r>
              <w:rPr>
                <w:rFonts w:ascii="Times New Roman" w:hAnsi="Times New Roman"/>
                <w:lang w:val="ru-RU"/>
              </w:rPr>
              <w:t>од географических исследований.</w:t>
            </w:r>
          </w:p>
        </w:tc>
        <w:tc>
          <w:tcPr>
            <w:tcW w:w="2835" w:type="dxa"/>
            <w:vMerge/>
          </w:tcPr>
          <w:p w:rsidR="00D52664" w:rsidRPr="00C06AA0" w:rsidRDefault="00D52664" w:rsidP="007239E8">
            <w:pPr>
              <w:spacing w:line="273" w:lineRule="exact"/>
              <w:ind w:left="142"/>
              <w:jc w:val="center"/>
              <w:rPr>
                <w:rFonts w:ascii="Times New Roman" w:hAnsi="Times New Roman"/>
                <w:lang w:val="ru-RU"/>
              </w:rPr>
            </w:pPr>
          </w:p>
        </w:tc>
      </w:tr>
      <w:tr w:rsidR="00D52664" w:rsidRPr="00D52664" w:rsidTr="007239E8">
        <w:trPr>
          <w:trHeight w:val="167"/>
        </w:trPr>
        <w:tc>
          <w:tcPr>
            <w:tcW w:w="846" w:type="dxa"/>
          </w:tcPr>
          <w:p w:rsidR="00D52664" w:rsidRPr="00C06AA0" w:rsidRDefault="00D52664" w:rsidP="007239E8">
            <w:pPr>
              <w:spacing w:line="273" w:lineRule="exact"/>
              <w:ind w:left="142"/>
              <w:rPr>
                <w:rFonts w:ascii="Times New Roman" w:hAnsi="Times New Roman"/>
                <w:lang w:val="ru-RU"/>
              </w:rPr>
            </w:pPr>
            <w:r>
              <w:rPr>
                <w:rFonts w:ascii="Times New Roman" w:hAnsi="Times New Roman"/>
                <w:lang w:val="ru-RU"/>
              </w:rPr>
              <w:t>4.</w:t>
            </w:r>
          </w:p>
        </w:tc>
        <w:tc>
          <w:tcPr>
            <w:tcW w:w="5970" w:type="dxa"/>
          </w:tcPr>
          <w:p w:rsidR="00D52664" w:rsidRPr="00C06AA0" w:rsidRDefault="00D52664" w:rsidP="007239E8">
            <w:pPr>
              <w:spacing w:before="2" w:line="257" w:lineRule="exact"/>
              <w:ind w:left="142" w:right="294"/>
              <w:jc w:val="both"/>
              <w:rPr>
                <w:rFonts w:ascii="Times New Roman" w:hAnsi="Times New Roman"/>
                <w:lang w:val="ru-RU"/>
              </w:rPr>
            </w:pPr>
            <w:r w:rsidRPr="00C06AA0">
              <w:rPr>
                <w:rFonts w:ascii="Times New Roman" w:hAnsi="Times New Roman"/>
                <w:lang w:val="ru-RU"/>
              </w:rPr>
              <w:t>126.4.1.4. Тема 4. Географическая экспертиза и мониторинг.</w:t>
            </w:r>
          </w:p>
          <w:p w:rsidR="00D52664" w:rsidRPr="00C06AA0" w:rsidRDefault="00D52664" w:rsidP="007239E8">
            <w:pPr>
              <w:spacing w:before="2" w:line="257" w:lineRule="exact"/>
              <w:ind w:left="142" w:right="294"/>
              <w:jc w:val="both"/>
              <w:rPr>
                <w:rFonts w:ascii="Times New Roman" w:hAnsi="Times New Roman"/>
                <w:lang w:val="ru-RU"/>
              </w:rPr>
            </w:pPr>
            <w:r w:rsidRPr="00C06AA0">
              <w:rPr>
                <w:rFonts w:ascii="Times New Roman" w:hAnsi="Times New Roman"/>
                <w:lang w:val="ru-RU"/>
              </w:rPr>
              <w:t>126.4.2. Раздел 2. Глобальные проблемы мирового развития.</w:t>
            </w:r>
          </w:p>
          <w:p w:rsidR="00D52664" w:rsidRPr="00C06AA0" w:rsidRDefault="00D52664" w:rsidP="007239E8">
            <w:pPr>
              <w:spacing w:before="2" w:line="257" w:lineRule="exact"/>
              <w:ind w:left="142" w:right="294"/>
              <w:jc w:val="both"/>
              <w:rPr>
                <w:rFonts w:ascii="Times New Roman" w:hAnsi="Times New Roman"/>
                <w:lang w:val="ru-RU"/>
              </w:rPr>
            </w:pPr>
            <w:r w:rsidRPr="00C06AA0">
              <w:rPr>
                <w:rFonts w:ascii="Times New Roman" w:hAnsi="Times New Roman"/>
                <w:lang w:val="ru-RU"/>
              </w:rPr>
              <w:t xml:space="preserve">126.4.2.1. Тема 1. </w:t>
            </w:r>
            <w:r>
              <w:rPr>
                <w:rFonts w:ascii="Times New Roman" w:hAnsi="Times New Roman"/>
                <w:lang w:val="ru-RU"/>
              </w:rPr>
              <w:t>Понятие о глобальных проблемах.</w:t>
            </w:r>
          </w:p>
        </w:tc>
        <w:tc>
          <w:tcPr>
            <w:tcW w:w="2835" w:type="dxa"/>
            <w:vMerge/>
          </w:tcPr>
          <w:p w:rsidR="00D52664" w:rsidRPr="00C06AA0" w:rsidRDefault="00D52664" w:rsidP="007239E8">
            <w:pPr>
              <w:spacing w:line="273" w:lineRule="exact"/>
              <w:ind w:left="142"/>
              <w:jc w:val="center"/>
              <w:rPr>
                <w:rFonts w:ascii="Times New Roman" w:hAnsi="Times New Roman"/>
                <w:lang w:val="ru-RU"/>
              </w:rPr>
            </w:pPr>
          </w:p>
        </w:tc>
      </w:tr>
      <w:tr w:rsidR="00D52664" w:rsidRPr="000E0AD5" w:rsidTr="007239E8">
        <w:trPr>
          <w:trHeight w:val="167"/>
        </w:trPr>
        <w:tc>
          <w:tcPr>
            <w:tcW w:w="846" w:type="dxa"/>
          </w:tcPr>
          <w:p w:rsidR="00D52664" w:rsidRPr="00C06AA0" w:rsidRDefault="00D52664" w:rsidP="007239E8">
            <w:pPr>
              <w:spacing w:line="273" w:lineRule="exact"/>
              <w:ind w:left="142"/>
              <w:rPr>
                <w:rFonts w:ascii="Times New Roman" w:hAnsi="Times New Roman"/>
                <w:lang w:val="ru-RU"/>
              </w:rPr>
            </w:pPr>
            <w:r>
              <w:rPr>
                <w:rFonts w:ascii="Times New Roman" w:hAnsi="Times New Roman"/>
                <w:lang w:val="ru-RU"/>
              </w:rPr>
              <w:t>5.</w:t>
            </w:r>
          </w:p>
        </w:tc>
        <w:tc>
          <w:tcPr>
            <w:tcW w:w="5970" w:type="dxa"/>
          </w:tcPr>
          <w:p w:rsidR="00D52664" w:rsidRPr="00C06AA0" w:rsidRDefault="00D52664" w:rsidP="007239E8">
            <w:pPr>
              <w:spacing w:before="2" w:line="257" w:lineRule="exact"/>
              <w:ind w:left="142" w:right="294"/>
              <w:jc w:val="both"/>
              <w:rPr>
                <w:rFonts w:ascii="Times New Roman" w:hAnsi="Times New Roman"/>
                <w:lang w:val="ru-RU"/>
              </w:rPr>
            </w:pPr>
            <w:r w:rsidRPr="00C06AA0">
              <w:rPr>
                <w:rFonts w:ascii="Times New Roman" w:hAnsi="Times New Roman"/>
                <w:lang w:val="ru-RU"/>
              </w:rPr>
              <w:t xml:space="preserve">126.4.2.2. Тема 2. </w:t>
            </w:r>
            <w:r>
              <w:rPr>
                <w:rFonts w:ascii="Times New Roman" w:hAnsi="Times New Roman"/>
                <w:lang w:val="ru-RU"/>
              </w:rPr>
              <w:t>Концепция устойчивого развития.</w:t>
            </w:r>
          </w:p>
        </w:tc>
        <w:tc>
          <w:tcPr>
            <w:tcW w:w="2835" w:type="dxa"/>
            <w:vMerge/>
          </w:tcPr>
          <w:p w:rsidR="00D52664" w:rsidRPr="00C06AA0" w:rsidRDefault="00D52664" w:rsidP="007239E8">
            <w:pPr>
              <w:spacing w:line="273" w:lineRule="exact"/>
              <w:ind w:left="142"/>
              <w:jc w:val="center"/>
              <w:rPr>
                <w:rFonts w:ascii="Times New Roman" w:hAnsi="Times New Roman"/>
                <w:lang w:val="ru-RU"/>
              </w:rPr>
            </w:pPr>
          </w:p>
        </w:tc>
      </w:tr>
      <w:tr w:rsidR="00D52664" w:rsidRPr="000E0AD5" w:rsidTr="007239E8">
        <w:trPr>
          <w:trHeight w:val="167"/>
        </w:trPr>
        <w:tc>
          <w:tcPr>
            <w:tcW w:w="846" w:type="dxa"/>
          </w:tcPr>
          <w:p w:rsidR="00D52664" w:rsidRPr="00C06AA0" w:rsidRDefault="00D52664" w:rsidP="007239E8">
            <w:pPr>
              <w:spacing w:line="273" w:lineRule="exact"/>
              <w:ind w:left="142"/>
              <w:rPr>
                <w:rFonts w:ascii="Times New Roman" w:hAnsi="Times New Roman"/>
                <w:lang w:val="ru-RU"/>
              </w:rPr>
            </w:pPr>
            <w:r>
              <w:rPr>
                <w:rFonts w:ascii="Times New Roman" w:hAnsi="Times New Roman"/>
                <w:lang w:val="ru-RU"/>
              </w:rPr>
              <w:t xml:space="preserve">6. </w:t>
            </w:r>
          </w:p>
        </w:tc>
        <w:tc>
          <w:tcPr>
            <w:tcW w:w="5970" w:type="dxa"/>
          </w:tcPr>
          <w:p w:rsidR="00D52664" w:rsidRPr="00C06AA0" w:rsidRDefault="00D52664" w:rsidP="007239E8">
            <w:pPr>
              <w:spacing w:before="2" w:line="257" w:lineRule="exact"/>
              <w:ind w:left="142" w:right="294"/>
              <w:jc w:val="both"/>
              <w:rPr>
                <w:rFonts w:ascii="Times New Roman" w:hAnsi="Times New Roman"/>
                <w:lang w:val="ru-RU"/>
              </w:rPr>
            </w:pPr>
            <w:r w:rsidRPr="00C06AA0">
              <w:rPr>
                <w:rFonts w:ascii="Times New Roman" w:hAnsi="Times New Roman"/>
                <w:lang w:val="ru-RU"/>
              </w:rPr>
              <w:t>126.4.3. Раздел 3. Геополитические проблемы современного мира.</w:t>
            </w:r>
          </w:p>
          <w:p w:rsidR="00D52664" w:rsidRPr="00C06AA0" w:rsidRDefault="00D52664" w:rsidP="007239E8">
            <w:pPr>
              <w:spacing w:before="2" w:line="257" w:lineRule="exact"/>
              <w:ind w:left="142" w:right="294"/>
              <w:jc w:val="both"/>
              <w:rPr>
                <w:rFonts w:ascii="Times New Roman" w:hAnsi="Times New Roman"/>
                <w:lang w:val="ru-RU"/>
              </w:rPr>
            </w:pPr>
            <w:r w:rsidRPr="00C06AA0">
              <w:rPr>
                <w:rFonts w:ascii="Times New Roman" w:hAnsi="Times New Roman"/>
                <w:lang w:val="ru-RU"/>
              </w:rPr>
              <w:t xml:space="preserve">126.4.3.1. Тема 1. </w:t>
            </w:r>
            <w:r>
              <w:rPr>
                <w:rFonts w:ascii="Times New Roman" w:hAnsi="Times New Roman"/>
                <w:lang w:val="ru-RU"/>
              </w:rPr>
              <w:t>Геополитическая структура мира.</w:t>
            </w:r>
          </w:p>
        </w:tc>
        <w:tc>
          <w:tcPr>
            <w:tcW w:w="2835" w:type="dxa"/>
          </w:tcPr>
          <w:p w:rsidR="00D52664" w:rsidRPr="00C06AA0" w:rsidRDefault="00D52664" w:rsidP="007239E8">
            <w:pPr>
              <w:spacing w:line="273" w:lineRule="exact"/>
              <w:ind w:left="142"/>
              <w:jc w:val="center"/>
              <w:rPr>
                <w:rFonts w:ascii="Times New Roman" w:hAnsi="Times New Roman"/>
                <w:lang w:val="ru-RU"/>
              </w:rPr>
            </w:pPr>
          </w:p>
        </w:tc>
      </w:tr>
      <w:tr w:rsidR="00D52664" w:rsidRPr="000E0AD5" w:rsidTr="007239E8">
        <w:trPr>
          <w:trHeight w:val="336"/>
        </w:trPr>
        <w:tc>
          <w:tcPr>
            <w:tcW w:w="846" w:type="dxa"/>
          </w:tcPr>
          <w:p w:rsidR="00D52664" w:rsidRPr="00C06AA0" w:rsidRDefault="00D52664" w:rsidP="007239E8">
            <w:pPr>
              <w:spacing w:line="273" w:lineRule="exact"/>
              <w:ind w:left="142"/>
              <w:rPr>
                <w:rFonts w:ascii="Times New Roman" w:hAnsi="Times New Roman"/>
                <w:lang w:val="ru-RU"/>
              </w:rPr>
            </w:pPr>
            <w:r>
              <w:rPr>
                <w:rFonts w:ascii="Times New Roman" w:hAnsi="Times New Roman"/>
                <w:lang w:val="ru-RU"/>
              </w:rPr>
              <w:t>7.</w:t>
            </w:r>
          </w:p>
        </w:tc>
        <w:tc>
          <w:tcPr>
            <w:tcW w:w="5970" w:type="dxa"/>
          </w:tcPr>
          <w:p w:rsidR="00D52664" w:rsidRPr="00C06AA0" w:rsidRDefault="00D52664" w:rsidP="007239E8">
            <w:pPr>
              <w:spacing w:before="2" w:line="257" w:lineRule="exact"/>
              <w:ind w:left="142" w:right="294"/>
              <w:jc w:val="both"/>
              <w:rPr>
                <w:rFonts w:ascii="Times New Roman" w:hAnsi="Times New Roman"/>
                <w:lang w:val="ru-RU"/>
              </w:rPr>
            </w:pPr>
            <w:r w:rsidRPr="00C06AA0">
              <w:rPr>
                <w:rFonts w:ascii="Times New Roman" w:hAnsi="Times New Roman"/>
                <w:lang w:val="ru-RU"/>
              </w:rPr>
              <w:t xml:space="preserve">126.4.3.2. Тема 2. География форм государственного </w:t>
            </w:r>
          </w:p>
        </w:tc>
        <w:tc>
          <w:tcPr>
            <w:tcW w:w="2835" w:type="dxa"/>
          </w:tcPr>
          <w:p w:rsidR="00D52664" w:rsidRPr="00C06AA0" w:rsidRDefault="00D52664" w:rsidP="007239E8">
            <w:pPr>
              <w:spacing w:line="273" w:lineRule="exact"/>
              <w:ind w:left="142"/>
              <w:jc w:val="center"/>
              <w:rPr>
                <w:rFonts w:ascii="Times New Roman" w:hAnsi="Times New Roman"/>
                <w:lang w:val="ru-RU"/>
              </w:rPr>
            </w:pPr>
          </w:p>
        </w:tc>
      </w:tr>
      <w:tr w:rsidR="00D52664" w:rsidRPr="00D52664" w:rsidTr="007239E8">
        <w:trPr>
          <w:trHeight w:val="167"/>
        </w:trPr>
        <w:tc>
          <w:tcPr>
            <w:tcW w:w="846" w:type="dxa"/>
          </w:tcPr>
          <w:p w:rsidR="00D52664" w:rsidRPr="00C06AA0" w:rsidRDefault="00D52664" w:rsidP="007239E8">
            <w:pPr>
              <w:spacing w:line="273" w:lineRule="exact"/>
              <w:ind w:left="142"/>
              <w:rPr>
                <w:rFonts w:ascii="Times New Roman" w:hAnsi="Times New Roman"/>
                <w:lang w:val="ru-RU"/>
              </w:rPr>
            </w:pPr>
            <w:r>
              <w:rPr>
                <w:rFonts w:ascii="Times New Roman" w:hAnsi="Times New Roman"/>
                <w:lang w:val="ru-RU"/>
              </w:rPr>
              <w:t>8.</w:t>
            </w:r>
          </w:p>
        </w:tc>
        <w:tc>
          <w:tcPr>
            <w:tcW w:w="5970" w:type="dxa"/>
          </w:tcPr>
          <w:p w:rsidR="00D52664" w:rsidRDefault="00D52664" w:rsidP="007239E8">
            <w:pPr>
              <w:spacing w:before="2" w:line="257" w:lineRule="exact"/>
              <w:ind w:left="142" w:right="294"/>
              <w:jc w:val="both"/>
              <w:rPr>
                <w:rFonts w:ascii="Times New Roman" w:hAnsi="Times New Roman"/>
                <w:lang w:val="ru-RU"/>
              </w:rPr>
            </w:pPr>
            <w:r w:rsidRPr="00C06AA0">
              <w:rPr>
                <w:rFonts w:ascii="Times New Roman" w:hAnsi="Times New Roman"/>
                <w:lang w:val="ru-RU"/>
              </w:rPr>
              <w:t>126.4.3.3. Тема 3. Глобальная проблема роста вооружений.</w:t>
            </w:r>
          </w:p>
          <w:p w:rsidR="00D52664" w:rsidRDefault="00D52664" w:rsidP="007239E8">
            <w:pPr>
              <w:spacing w:before="2" w:line="257" w:lineRule="exact"/>
              <w:ind w:left="142" w:right="294"/>
              <w:jc w:val="both"/>
              <w:rPr>
                <w:rFonts w:ascii="Times New Roman" w:hAnsi="Times New Roman"/>
                <w:lang w:val="ru-RU"/>
              </w:rPr>
            </w:pPr>
            <w:r w:rsidRPr="00C06AA0">
              <w:rPr>
                <w:rFonts w:ascii="Times New Roman" w:hAnsi="Times New Roman"/>
                <w:lang w:val="ru-RU"/>
              </w:rPr>
              <w:t>126.4.3.4. Тема 4. Государственные границы.</w:t>
            </w:r>
          </w:p>
          <w:p w:rsidR="00D52664" w:rsidRDefault="00D52664" w:rsidP="007239E8">
            <w:pPr>
              <w:spacing w:before="2" w:line="257" w:lineRule="exact"/>
              <w:ind w:left="142" w:right="294"/>
              <w:jc w:val="both"/>
              <w:rPr>
                <w:rFonts w:ascii="Times New Roman" w:hAnsi="Times New Roman"/>
                <w:lang w:val="ru-RU"/>
              </w:rPr>
            </w:pPr>
            <w:r w:rsidRPr="00C06AA0">
              <w:rPr>
                <w:rFonts w:ascii="Times New Roman" w:hAnsi="Times New Roman"/>
                <w:lang w:val="ru-RU"/>
              </w:rPr>
              <w:t xml:space="preserve">126.4.3.5. Тема 5. Территориальные конфликты в </w:t>
            </w:r>
            <w:r w:rsidRPr="00C06AA0">
              <w:rPr>
                <w:rFonts w:ascii="Times New Roman" w:hAnsi="Times New Roman"/>
                <w:lang w:val="ru-RU"/>
              </w:rPr>
              <w:lastRenderedPageBreak/>
              <w:t>современном мире.</w:t>
            </w:r>
          </w:p>
          <w:p w:rsidR="00D52664" w:rsidRDefault="00D52664" w:rsidP="007239E8">
            <w:pPr>
              <w:spacing w:before="2" w:line="257" w:lineRule="exact"/>
              <w:ind w:left="142" w:right="294"/>
              <w:jc w:val="both"/>
              <w:rPr>
                <w:rFonts w:ascii="Times New Roman" w:hAnsi="Times New Roman"/>
                <w:lang w:val="ru-RU"/>
              </w:rPr>
            </w:pPr>
            <w:r w:rsidRPr="00C06AA0">
              <w:rPr>
                <w:rFonts w:ascii="Times New Roman" w:hAnsi="Times New Roman"/>
                <w:lang w:val="ru-RU"/>
              </w:rPr>
              <w:t>126.4.3.6. Тема 6. Глобальная проблема международного терроризма.</w:t>
            </w:r>
          </w:p>
          <w:p w:rsidR="00D52664" w:rsidRPr="00C06AA0" w:rsidRDefault="00D52664" w:rsidP="007239E8">
            <w:pPr>
              <w:spacing w:before="2" w:line="257" w:lineRule="exact"/>
              <w:ind w:left="142" w:right="294"/>
              <w:jc w:val="both"/>
              <w:rPr>
                <w:rFonts w:ascii="Times New Roman" w:hAnsi="Times New Roman"/>
                <w:lang w:val="ru-RU"/>
              </w:rPr>
            </w:pPr>
            <w:r w:rsidRPr="00C06AA0">
              <w:rPr>
                <w:rFonts w:ascii="Times New Roman" w:hAnsi="Times New Roman"/>
                <w:lang w:val="ru-RU"/>
              </w:rPr>
              <w:t>126.4.3.7. Тема 7. Россия в мировой системе международных отношений.</w:t>
            </w:r>
          </w:p>
        </w:tc>
        <w:tc>
          <w:tcPr>
            <w:tcW w:w="2835" w:type="dxa"/>
          </w:tcPr>
          <w:p w:rsidR="00D52664" w:rsidRPr="00C06AA0" w:rsidRDefault="00D52664" w:rsidP="007239E8">
            <w:pPr>
              <w:spacing w:line="273" w:lineRule="exact"/>
              <w:ind w:left="142"/>
              <w:jc w:val="center"/>
              <w:rPr>
                <w:rFonts w:ascii="Times New Roman" w:hAnsi="Times New Roman"/>
                <w:lang w:val="ru-RU"/>
              </w:rPr>
            </w:pPr>
          </w:p>
        </w:tc>
      </w:tr>
      <w:tr w:rsidR="00D52664" w:rsidRPr="000E0AD5" w:rsidTr="007239E8">
        <w:trPr>
          <w:trHeight w:val="167"/>
        </w:trPr>
        <w:tc>
          <w:tcPr>
            <w:tcW w:w="846" w:type="dxa"/>
          </w:tcPr>
          <w:p w:rsidR="00D52664" w:rsidRPr="00C06AA0" w:rsidRDefault="00D52664" w:rsidP="007239E8">
            <w:pPr>
              <w:spacing w:line="273" w:lineRule="exact"/>
              <w:ind w:left="142"/>
              <w:rPr>
                <w:rFonts w:ascii="Times New Roman" w:hAnsi="Times New Roman"/>
                <w:lang w:val="ru-RU"/>
              </w:rPr>
            </w:pPr>
            <w:r>
              <w:rPr>
                <w:rFonts w:ascii="Times New Roman" w:hAnsi="Times New Roman"/>
                <w:lang w:val="ru-RU"/>
              </w:rPr>
              <w:lastRenderedPageBreak/>
              <w:t>9.</w:t>
            </w:r>
          </w:p>
        </w:tc>
        <w:tc>
          <w:tcPr>
            <w:tcW w:w="5970" w:type="dxa"/>
          </w:tcPr>
          <w:p w:rsidR="00D52664" w:rsidRPr="00C06AA0" w:rsidRDefault="00D52664" w:rsidP="007239E8">
            <w:pPr>
              <w:spacing w:before="2" w:line="257" w:lineRule="exact"/>
              <w:ind w:left="142" w:right="294"/>
              <w:jc w:val="both"/>
              <w:rPr>
                <w:rFonts w:ascii="Times New Roman" w:hAnsi="Times New Roman"/>
                <w:lang w:val="ru-RU"/>
              </w:rPr>
            </w:pPr>
            <w:r w:rsidRPr="00C06AA0">
              <w:rPr>
                <w:rFonts w:ascii="Times New Roman" w:hAnsi="Times New Roman"/>
                <w:lang w:val="ru-RU"/>
              </w:rPr>
              <w:t>126.4.4. Раздел 4. Географическая среда как сфера взаимодействия общества и природы.</w:t>
            </w:r>
          </w:p>
          <w:p w:rsidR="00D52664" w:rsidRDefault="00D52664" w:rsidP="007239E8">
            <w:pPr>
              <w:spacing w:before="2" w:line="257" w:lineRule="exact"/>
              <w:ind w:left="142" w:right="294"/>
              <w:jc w:val="both"/>
              <w:rPr>
                <w:rFonts w:ascii="Times New Roman" w:hAnsi="Times New Roman"/>
                <w:lang w:val="ru-RU"/>
              </w:rPr>
            </w:pPr>
            <w:r w:rsidRPr="00C06AA0">
              <w:rPr>
                <w:rFonts w:ascii="Times New Roman" w:hAnsi="Times New Roman"/>
                <w:lang w:val="ru-RU"/>
              </w:rPr>
              <w:t>126.4.4.1. Тема 1. Роль географической среды в жизни общества.</w:t>
            </w:r>
          </w:p>
          <w:p w:rsidR="00D52664" w:rsidRDefault="00D52664" w:rsidP="007239E8">
            <w:pPr>
              <w:spacing w:before="2" w:line="257" w:lineRule="exact"/>
              <w:ind w:left="142" w:right="294"/>
              <w:jc w:val="both"/>
              <w:rPr>
                <w:rFonts w:ascii="Times New Roman" w:hAnsi="Times New Roman"/>
                <w:lang w:val="ru-RU"/>
              </w:rPr>
            </w:pPr>
            <w:r w:rsidRPr="00C06AA0">
              <w:rPr>
                <w:rFonts w:ascii="Times New Roman" w:hAnsi="Times New Roman"/>
                <w:lang w:val="ru-RU"/>
              </w:rPr>
              <w:t>126.4.4.2. Тема 2. Природные условия и ресурсы. Природопользование.</w:t>
            </w:r>
          </w:p>
          <w:p w:rsidR="00D52664" w:rsidRDefault="00D52664" w:rsidP="007239E8">
            <w:pPr>
              <w:spacing w:before="2" w:line="257" w:lineRule="exact"/>
              <w:ind w:left="142" w:right="294"/>
              <w:jc w:val="both"/>
              <w:rPr>
                <w:rFonts w:ascii="Times New Roman" w:hAnsi="Times New Roman"/>
                <w:lang w:val="ru-RU"/>
              </w:rPr>
            </w:pPr>
            <w:r w:rsidRPr="00C06AA0">
              <w:rPr>
                <w:rFonts w:ascii="Times New Roman" w:hAnsi="Times New Roman"/>
                <w:lang w:val="ru-RU"/>
              </w:rPr>
              <w:t>126.4.4.3. Тема 3. Формирование земной коры и минеральные ресурсы.</w:t>
            </w:r>
          </w:p>
          <w:p w:rsidR="00D52664" w:rsidRDefault="00D52664" w:rsidP="007239E8">
            <w:pPr>
              <w:spacing w:before="2" w:line="257" w:lineRule="exact"/>
              <w:ind w:left="142" w:right="294"/>
              <w:jc w:val="both"/>
              <w:rPr>
                <w:rFonts w:ascii="Times New Roman" w:hAnsi="Times New Roman"/>
                <w:lang w:val="ru-RU"/>
              </w:rPr>
            </w:pPr>
            <w:r w:rsidRPr="00C06AA0">
              <w:rPr>
                <w:rFonts w:ascii="Times New Roman" w:hAnsi="Times New Roman"/>
                <w:lang w:val="ru-RU"/>
              </w:rPr>
              <w:t>126.4.4.4. Тема 4. Атмосфера и климат Земли. Агроклиматические ресурсы.</w:t>
            </w:r>
          </w:p>
          <w:p w:rsidR="00D52664" w:rsidRDefault="00D52664" w:rsidP="007239E8">
            <w:pPr>
              <w:spacing w:before="2" w:line="257" w:lineRule="exact"/>
              <w:ind w:left="142" w:right="294"/>
              <w:jc w:val="both"/>
              <w:rPr>
                <w:rFonts w:ascii="Times New Roman" w:hAnsi="Times New Roman"/>
                <w:lang w:val="ru-RU"/>
              </w:rPr>
            </w:pPr>
            <w:r w:rsidRPr="008412AF">
              <w:rPr>
                <w:rFonts w:ascii="Times New Roman" w:hAnsi="Times New Roman"/>
                <w:lang w:val="ru-RU"/>
              </w:rPr>
              <w:t>126.4.4.5. Тема 5. Гидросфера и водные ресурсы.</w:t>
            </w:r>
          </w:p>
          <w:p w:rsidR="00D52664" w:rsidRDefault="00D52664" w:rsidP="007239E8">
            <w:pPr>
              <w:spacing w:before="2" w:line="257" w:lineRule="exact"/>
              <w:ind w:left="142" w:right="294"/>
              <w:jc w:val="both"/>
              <w:rPr>
                <w:rFonts w:ascii="Times New Roman" w:hAnsi="Times New Roman"/>
                <w:lang w:val="ru-RU"/>
              </w:rPr>
            </w:pPr>
            <w:r w:rsidRPr="008412AF">
              <w:rPr>
                <w:rFonts w:ascii="Times New Roman" w:hAnsi="Times New Roman"/>
                <w:lang w:val="ru-RU"/>
              </w:rPr>
              <w:t>126.4.4.6. Тема 6. Мировой океан как часть гидросферы. Ресурсы Мирового океана.</w:t>
            </w:r>
          </w:p>
          <w:p w:rsidR="00D52664" w:rsidRDefault="00D52664" w:rsidP="007239E8">
            <w:pPr>
              <w:spacing w:before="2" w:line="257" w:lineRule="exact"/>
              <w:ind w:left="142" w:right="294"/>
              <w:jc w:val="both"/>
              <w:rPr>
                <w:rFonts w:ascii="Times New Roman" w:hAnsi="Times New Roman"/>
                <w:lang w:val="ru-RU"/>
              </w:rPr>
            </w:pPr>
            <w:r w:rsidRPr="008412AF">
              <w:rPr>
                <w:rFonts w:ascii="Times New Roman" w:hAnsi="Times New Roman"/>
                <w:lang w:val="ru-RU"/>
              </w:rPr>
              <w:t>126.4.4.7. Тема 7. Почвы и земельные ресурсы мира.</w:t>
            </w:r>
          </w:p>
          <w:p w:rsidR="00D52664" w:rsidRDefault="00D52664" w:rsidP="007239E8">
            <w:pPr>
              <w:spacing w:before="2" w:line="257" w:lineRule="exact"/>
              <w:ind w:left="142" w:right="294"/>
              <w:jc w:val="both"/>
              <w:rPr>
                <w:rFonts w:ascii="Times New Roman" w:hAnsi="Times New Roman"/>
                <w:lang w:val="ru-RU"/>
              </w:rPr>
            </w:pPr>
            <w:r w:rsidRPr="008412AF">
              <w:rPr>
                <w:rFonts w:ascii="Times New Roman" w:hAnsi="Times New Roman"/>
                <w:lang w:val="ru-RU"/>
              </w:rPr>
              <w:t>126.4.4.8. Тема 8. Биосфера и биологические ресурсы мира.</w:t>
            </w:r>
          </w:p>
          <w:p w:rsidR="00D52664" w:rsidRDefault="00D52664" w:rsidP="007239E8">
            <w:pPr>
              <w:spacing w:before="2" w:line="257" w:lineRule="exact"/>
              <w:ind w:left="142" w:right="294"/>
              <w:jc w:val="both"/>
              <w:rPr>
                <w:rFonts w:ascii="Times New Roman" w:hAnsi="Times New Roman"/>
                <w:lang w:val="ru-RU"/>
              </w:rPr>
            </w:pPr>
            <w:r w:rsidRPr="008412AF">
              <w:rPr>
                <w:rFonts w:ascii="Times New Roman" w:hAnsi="Times New Roman"/>
                <w:lang w:val="ru-RU"/>
              </w:rPr>
              <w:t>126.4.4.9. Тема 9. География природных рисков.</w:t>
            </w:r>
          </w:p>
          <w:p w:rsidR="00D52664" w:rsidRPr="00C06AA0" w:rsidRDefault="00D52664" w:rsidP="007239E8">
            <w:pPr>
              <w:spacing w:before="2" w:line="257" w:lineRule="exact"/>
              <w:ind w:left="142" w:right="294"/>
              <w:jc w:val="both"/>
              <w:rPr>
                <w:rFonts w:ascii="Times New Roman" w:hAnsi="Times New Roman"/>
                <w:lang w:val="ru-RU"/>
              </w:rPr>
            </w:pPr>
            <w:r w:rsidRPr="008412AF">
              <w:rPr>
                <w:rFonts w:ascii="Times New Roman" w:hAnsi="Times New Roman"/>
                <w:lang w:val="ru-RU"/>
              </w:rPr>
              <w:t>126.4.4.10. Тема 10. Глобальная экологическая проблема.</w:t>
            </w:r>
          </w:p>
        </w:tc>
        <w:tc>
          <w:tcPr>
            <w:tcW w:w="2835" w:type="dxa"/>
          </w:tcPr>
          <w:p w:rsidR="00D52664" w:rsidRPr="00C06AA0" w:rsidRDefault="00D52664" w:rsidP="007239E8">
            <w:pPr>
              <w:spacing w:line="273" w:lineRule="exact"/>
              <w:ind w:left="142"/>
              <w:jc w:val="center"/>
              <w:rPr>
                <w:rFonts w:ascii="Times New Roman" w:hAnsi="Times New Roman"/>
                <w:lang w:val="ru-RU"/>
              </w:rPr>
            </w:pPr>
          </w:p>
        </w:tc>
      </w:tr>
      <w:tr w:rsidR="00D52664" w:rsidRPr="00D52664" w:rsidTr="007239E8">
        <w:trPr>
          <w:trHeight w:val="167"/>
        </w:trPr>
        <w:tc>
          <w:tcPr>
            <w:tcW w:w="846" w:type="dxa"/>
          </w:tcPr>
          <w:p w:rsidR="00D52664" w:rsidRPr="008412AF" w:rsidRDefault="00D52664" w:rsidP="007239E8">
            <w:pPr>
              <w:spacing w:line="273" w:lineRule="exact"/>
              <w:ind w:left="142"/>
              <w:rPr>
                <w:rFonts w:ascii="Times New Roman" w:hAnsi="Times New Roman"/>
                <w:lang w:val="ru-RU"/>
              </w:rPr>
            </w:pPr>
            <w:r>
              <w:rPr>
                <w:rFonts w:ascii="Times New Roman" w:hAnsi="Times New Roman"/>
                <w:lang w:val="ru-RU"/>
              </w:rPr>
              <w:t>10.</w:t>
            </w:r>
          </w:p>
        </w:tc>
        <w:tc>
          <w:tcPr>
            <w:tcW w:w="5970" w:type="dxa"/>
          </w:tcPr>
          <w:p w:rsidR="00D52664" w:rsidRPr="008412AF" w:rsidRDefault="00D52664" w:rsidP="007239E8">
            <w:pPr>
              <w:spacing w:before="2" w:line="257" w:lineRule="exact"/>
              <w:ind w:left="142" w:right="294"/>
              <w:jc w:val="both"/>
              <w:rPr>
                <w:rFonts w:ascii="Times New Roman" w:hAnsi="Times New Roman"/>
                <w:lang w:val="ru-RU"/>
              </w:rPr>
            </w:pPr>
            <w:r w:rsidRPr="008412AF">
              <w:rPr>
                <w:rFonts w:ascii="Times New Roman" w:hAnsi="Times New Roman"/>
                <w:lang w:val="ru-RU"/>
              </w:rPr>
              <w:t>126.4.5. Раздел 5. Человеческий капитал в современном мире.</w:t>
            </w:r>
          </w:p>
          <w:p w:rsidR="00D52664" w:rsidRDefault="00D52664" w:rsidP="007239E8">
            <w:pPr>
              <w:spacing w:before="2" w:line="257" w:lineRule="exact"/>
              <w:ind w:left="142" w:right="294"/>
              <w:jc w:val="both"/>
              <w:rPr>
                <w:rFonts w:ascii="Times New Roman" w:hAnsi="Times New Roman"/>
                <w:lang w:val="ru-RU"/>
              </w:rPr>
            </w:pPr>
            <w:r w:rsidRPr="008412AF">
              <w:rPr>
                <w:rFonts w:ascii="Times New Roman" w:hAnsi="Times New Roman"/>
                <w:lang w:val="ru-RU"/>
              </w:rPr>
              <w:t>126.4.5.1. Тема 1. Демографическая характеристика населения мира.</w:t>
            </w:r>
          </w:p>
          <w:p w:rsidR="00D52664" w:rsidRDefault="00D52664" w:rsidP="007239E8">
            <w:pPr>
              <w:spacing w:before="2" w:line="257" w:lineRule="exact"/>
              <w:ind w:left="142" w:right="294"/>
              <w:jc w:val="both"/>
              <w:rPr>
                <w:rFonts w:ascii="Times New Roman" w:hAnsi="Times New Roman"/>
                <w:lang w:val="ru-RU"/>
              </w:rPr>
            </w:pPr>
            <w:r w:rsidRPr="008412AF">
              <w:rPr>
                <w:rFonts w:ascii="Times New Roman" w:hAnsi="Times New Roman"/>
                <w:lang w:val="ru-RU"/>
              </w:rPr>
              <w:t>126.4.5.2. Тема 2. Проблема здоровья и долголетия человека.</w:t>
            </w:r>
          </w:p>
          <w:p w:rsidR="00D52664" w:rsidRDefault="00D52664" w:rsidP="007239E8">
            <w:pPr>
              <w:spacing w:before="2" w:line="257" w:lineRule="exact"/>
              <w:ind w:left="142" w:right="294"/>
              <w:jc w:val="both"/>
              <w:rPr>
                <w:rFonts w:ascii="Times New Roman" w:hAnsi="Times New Roman"/>
                <w:lang w:val="ru-RU"/>
              </w:rPr>
            </w:pPr>
            <w:r w:rsidRPr="008412AF">
              <w:rPr>
                <w:rFonts w:ascii="Times New Roman" w:hAnsi="Times New Roman"/>
                <w:lang w:val="ru-RU"/>
              </w:rPr>
              <w:t>126.4.5.3. Тема 3. Миграции населения.</w:t>
            </w:r>
          </w:p>
          <w:p w:rsidR="00D52664" w:rsidRDefault="00D52664" w:rsidP="007239E8">
            <w:pPr>
              <w:spacing w:before="2" w:line="257" w:lineRule="exact"/>
              <w:ind w:left="142" w:right="294"/>
              <w:jc w:val="both"/>
              <w:rPr>
                <w:rFonts w:ascii="Times New Roman" w:hAnsi="Times New Roman"/>
                <w:lang w:val="ru-RU"/>
              </w:rPr>
            </w:pPr>
            <w:r w:rsidRPr="008412AF">
              <w:rPr>
                <w:rFonts w:ascii="Times New Roman" w:hAnsi="Times New Roman"/>
                <w:lang w:val="ru-RU"/>
              </w:rPr>
              <w:t>126.4.5.4. Тема 4. Многоликое человечество: расовая, этническая и лингвистическая структура населения мира.</w:t>
            </w:r>
          </w:p>
          <w:p w:rsidR="00D52664" w:rsidRDefault="00D52664" w:rsidP="007239E8">
            <w:pPr>
              <w:spacing w:before="2" w:line="257" w:lineRule="exact"/>
              <w:ind w:left="142" w:right="294"/>
              <w:jc w:val="both"/>
              <w:rPr>
                <w:rFonts w:ascii="Times New Roman" w:hAnsi="Times New Roman"/>
                <w:lang w:val="ru-RU"/>
              </w:rPr>
            </w:pPr>
            <w:r w:rsidRPr="008412AF">
              <w:rPr>
                <w:rFonts w:ascii="Times New Roman" w:hAnsi="Times New Roman"/>
                <w:lang w:val="ru-RU"/>
              </w:rPr>
              <w:t>126.4.5.5. Тема 5. География религий в современном мире.</w:t>
            </w:r>
          </w:p>
          <w:p w:rsidR="00D52664" w:rsidRDefault="00D52664" w:rsidP="007239E8">
            <w:pPr>
              <w:spacing w:before="2" w:line="257" w:lineRule="exact"/>
              <w:ind w:left="142" w:right="294"/>
              <w:jc w:val="both"/>
              <w:rPr>
                <w:rFonts w:ascii="Times New Roman" w:hAnsi="Times New Roman"/>
                <w:lang w:val="ru-RU"/>
              </w:rPr>
            </w:pPr>
            <w:r w:rsidRPr="008412AF">
              <w:rPr>
                <w:rFonts w:ascii="Times New Roman" w:hAnsi="Times New Roman"/>
                <w:lang w:val="ru-RU"/>
              </w:rPr>
              <w:t>126.4.5.6. Тема 6. Проблема охраны мирового культурного наследия.</w:t>
            </w:r>
          </w:p>
          <w:p w:rsidR="00D52664" w:rsidRDefault="00D52664" w:rsidP="007239E8">
            <w:pPr>
              <w:spacing w:before="2" w:line="257" w:lineRule="exact"/>
              <w:ind w:left="142" w:right="294"/>
              <w:jc w:val="both"/>
              <w:rPr>
                <w:rFonts w:ascii="Times New Roman" w:hAnsi="Times New Roman"/>
                <w:lang w:val="ru-RU"/>
              </w:rPr>
            </w:pPr>
            <w:r w:rsidRPr="008412AF">
              <w:rPr>
                <w:rFonts w:ascii="Times New Roman" w:hAnsi="Times New Roman"/>
                <w:lang w:val="ru-RU"/>
              </w:rPr>
              <w:t>126.4.5.7. Тема 7. Качество жизни населения.</w:t>
            </w:r>
          </w:p>
          <w:p w:rsidR="00D52664" w:rsidRDefault="00D52664" w:rsidP="007239E8">
            <w:pPr>
              <w:spacing w:before="2" w:line="257" w:lineRule="exact"/>
              <w:ind w:left="142" w:right="294"/>
              <w:jc w:val="both"/>
              <w:rPr>
                <w:rFonts w:ascii="Times New Roman" w:hAnsi="Times New Roman"/>
                <w:lang w:val="ru-RU"/>
              </w:rPr>
            </w:pPr>
            <w:r w:rsidRPr="008412AF">
              <w:rPr>
                <w:rFonts w:ascii="Times New Roman" w:hAnsi="Times New Roman"/>
                <w:lang w:val="ru-RU"/>
              </w:rPr>
              <w:t>126.4.5.8. Тема 8. Расселение населения мира. Города мира и урбанизация.</w:t>
            </w:r>
          </w:p>
          <w:p w:rsidR="00D52664" w:rsidRPr="008412AF" w:rsidRDefault="00D52664" w:rsidP="007239E8">
            <w:pPr>
              <w:spacing w:before="2" w:line="257" w:lineRule="exact"/>
              <w:ind w:left="142" w:right="294"/>
              <w:jc w:val="both"/>
              <w:rPr>
                <w:rFonts w:ascii="Times New Roman" w:hAnsi="Times New Roman"/>
                <w:lang w:val="ru-RU"/>
              </w:rPr>
            </w:pPr>
            <w:r w:rsidRPr="008412AF">
              <w:rPr>
                <w:rFonts w:ascii="Times New Roman" w:hAnsi="Times New Roman"/>
                <w:lang w:val="ru-RU"/>
              </w:rPr>
              <w:lastRenderedPageBreak/>
              <w:t>126.4.5.9. Тема 9. Глобальные города как ядра развития.</w:t>
            </w:r>
          </w:p>
        </w:tc>
        <w:tc>
          <w:tcPr>
            <w:tcW w:w="2835" w:type="dxa"/>
          </w:tcPr>
          <w:p w:rsidR="00D52664" w:rsidRPr="008412AF" w:rsidRDefault="00D52664" w:rsidP="007239E8">
            <w:pPr>
              <w:spacing w:line="273" w:lineRule="exact"/>
              <w:ind w:left="142"/>
              <w:jc w:val="center"/>
              <w:rPr>
                <w:rFonts w:ascii="Times New Roman" w:hAnsi="Times New Roman"/>
                <w:lang w:val="ru-RU"/>
              </w:rPr>
            </w:pPr>
          </w:p>
        </w:tc>
      </w:tr>
      <w:tr w:rsidR="00D52664" w:rsidRPr="00D52664" w:rsidTr="007239E8">
        <w:trPr>
          <w:trHeight w:val="167"/>
        </w:trPr>
        <w:tc>
          <w:tcPr>
            <w:tcW w:w="846" w:type="dxa"/>
          </w:tcPr>
          <w:p w:rsidR="00D52664" w:rsidRPr="008412AF" w:rsidRDefault="00D52664" w:rsidP="007239E8">
            <w:pPr>
              <w:spacing w:line="273" w:lineRule="exact"/>
              <w:ind w:left="142"/>
              <w:rPr>
                <w:rFonts w:ascii="Times New Roman" w:hAnsi="Times New Roman"/>
                <w:lang w:val="ru-RU"/>
              </w:rPr>
            </w:pPr>
            <w:r>
              <w:rPr>
                <w:rFonts w:ascii="Times New Roman" w:hAnsi="Times New Roman"/>
                <w:lang w:val="ru-RU"/>
              </w:rPr>
              <w:lastRenderedPageBreak/>
              <w:t>11.</w:t>
            </w:r>
          </w:p>
        </w:tc>
        <w:tc>
          <w:tcPr>
            <w:tcW w:w="5970" w:type="dxa"/>
          </w:tcPr>
          <w:p w:rsidR="00D52664" w:rsidRPr="008412AF" w:rsidRDefault="00D52664" w:rsidP="007239E8">
            <w:pPr>
              <w:spacing w:before="2" w:line="257" w:lineRule="exact"/>
              <w:ind w:left="142" w:right="294"/>
              <w:jc w:val="both"/>
              <w:rPr>
                <w:rFonts w:ascii="Times New Roman" w:hAnsi="Times New Roman"/>
                <w:lang w:val="ru-RU"/>
              </w:rPr>
            </w:pPr>
            <w:r w:rsidRPr="008412AF">
              <w:rPr>
                <w:rFonts w:ascii="Times New Roman" w:hAnsi="Times New Roman"/>
                <w:lang w:val="ru-RU"/>
              </w:rPr>
              <w:t>126.4.6. Раздел 6. Проблемы мирового экономического развития.</w:t>
            </w:r>
          </w:p>
          <w:p w:rsidR="00D52664" w:rsidRDefault="00D52664" w:rsidP="007239E8">
            <w:pPr>
              <w:spacing w:before="2" w:line="257" w:lineRule="exact"/>
              <w:ind w:left="142" w:right="294"/>
              <w:jc w:val="both"/>
              <w:rPr>
                <w:rFonts w:ascii="Times New Roman" w:hAnsi="Times New Roman"/>
                <w:lang w:val="ru-RU"/>
              </w:rPr>
            </w:pPr>
            <w:r w:rsidRPr="008412AF">
              <w:rPr>
                <w:rFonts w:ascii="Times New Roman" w:hAnsi="Times New Roman"/>
                <w:lang w:val="ru-RU"/>
              </w:rPr>
              <w:t>126.4.6.1. Тема 1. Мировое хозяйство как система.</w:t>
            </w:r>
          </w:p>
          <w:p w:rsidR="00D52664" w:rsidRDefault="00D52664" w:rsidP="007239E8">
            <w:pPr>
              <w:spacing w:before="2" w:line="257" w:lineRule="exact"/>
              <w:ind w:left="142" w:right="294"/>
              <w:jc w:val="both"/>
              <w:rPr>
                <w:rFonts w:ascii="Times New Roman" w:hAnsi="Times New Roman"/>
                <w:lang w:val="ru-RU"/>
              </w:rPr>
            </w:pPr>
            <w:r w:rsidRPr="008412AF">
              <w:rPr>
                <w:rFonts w:ascii="Times New Roman" w:hAnsi="Times New Roman"/>
                <w:lang w:val="ru-RU"/>
              </w:rPr>
              <w:t>126.4.6.2. Тема 2. Научно-технический прогресс и мировое хозяйство.</w:t>
            </w:r>
          </w:p>
          <w:p w:rsidR="00D52664" w:rsidRDefault="00D52664" w:rsidP="007239E8">
            <w:pPr>
              <w:spacing w:before="2" w:line="257" w:lineRule="exact"/>
              <w:ind w:left="142" w:right="294"/>
              <w:jc w:val="both"/>
              <w:rPr>
                <w:rFonts w:ascii="Times New Roman" w:hAnsi="Times New Roman"/>
                <w:lang w:val="ru-RU"/>
              </w:rPr>
            </w:pPr>
            <w:r w:rsidRPr="008412AF">
              <w:rPr>
                <w:rFonts w:ascii="Times New Roman" w:hAnsi="Times New Roman"/>
                <w:lang w:val="ru-RU"/>
              </w:rPr>
              <w:t>126.4.6.3. Тема 3. Социально-экономические типы стран мира.</w:t>
            </w:r>
          </w:p>
          <w:p w:rsidR="00D52664" w:rsidRDefault="00D52664" w:rsidP="007239E8">
            <w:pPr>
              <w:spacing w:before="2" w:line="257" w:lineRule="exact"/>
              <w:ind w:left="142" w:right="294"/>
              <w:jc w:val="both"/>
              <w:rPr>
                <w:rFonts w:ascii="Times New Roman" w:hAnsi="Times New Roman"/>
                <w:lang w:val="ru-RU"/>
              </w:rPr>
            </w:pPr>
            <w:r w:rsidRPr="008412AF">
              <w:rPr>
                <w:rFonts w:ascii="Times New Roman" w:hAnsi="Times New Roman"/>
                <w:lang w:val="ru-RU"/>
              </w:rPr>
              <w:t>126.4.6.4. Тема 4. Экономическое развитие стран глобального Севера и глобального Юга.</w:t>
            </w:r>
          </w:p>
          <w:p w:rsidR="00D52664" w:rsidRDefault="00D52664" w:rsidP="007239E8">
            <w:pPr>
              <w:spacing w:before="2" w:line="257" w:lineRule="exact"/>
              <w:ind w:left="142" w:right="294"/>
              <w:jc w:val="both"/>
              <w:rPr>
                <w:rFonts w:ascii="Times New Roman" w:hAnsi="Times New Roman"/>
                <w:lang w:val="ru-RU"/>
              </w:rPr>
            </w:pPr>
            <w:r w:rsidRPr="008412AF">
              <w:rPr>
                <w:rFonts w:ascii="Times New Roman" w:hAnsi="Times New Roman"/>
                <w:lang w:val="ru-RU"/>
              </w:rPr>
              <w:t>126.4.6.5. Тема 5. Мировое сельское хозяйство и глобальная продовольственная проблема.</w:t>
            </w:r>
          </w:p>
          <w:p w:rsidR="00D52664" w:rsidRDefault="00D52664" w:rsidP="007239E8">
            <w:pPr>
              <w:spacing w:before="2" w:line="257" w:lineRule="exact"/>
              <w:ind w:left="142" w:right="294"/>
              <w:jc w:val="both"/>
              <w:rPr>
                <w:rFonts w:ascii="Times New Roman" w:hAnsi="Times New Roman"/>
                <w:lang w:val="ru-RU"/>
              </w:rPr>
            </w:pPr>
            <w:r w:rsidRPr="008412AF">
              <w:rPr>
                <w:rFonts w:ascii="Times New Roman" w:hAnsi="Times New Roman"/>
                <w:lang w:val="ru-RU"/>
              </w:rPr>
              <w:t>126.4.6.6. Тема 6. География ведущих отраслей промышленности мира.</w:t>
            </w:r>
          </w:p>
          <w:p w:rsidR="00D52664" w:rsidRDefault="00D52664" w:rsidP="007239E8">
            <w:pPr>
              <w:spacing w:before="2" w:line="257" w:lineRule="exact"/>
              <w:ind w:left="142" w:right="294"/>
              <w:jc w:val="both"/>
              <w:rPr>
                <w:rFonts w:ascii="Times New Roman" w:hAnsi="Times New Roman"/>
                <w:lang w:val="ru-RU"/>
              </w:rPr>
            </w:pPr>
            <w:r w:rsidRPr="008412AF">
              <w:rPr>
                <w:rFonts w:ascii="Times New Roman" w:hAnsi="Times New Roman"/>
                <w:lang w:val="ru-RU"/>
              </w:rPr>
              <w:t>126.4.6.7. Тема 7. Глобальный рынок услуг и технологий.</w:t>
            </w:r>
          </w:p>
          <w:p w:rsidR="00D52664" w:rsidRDefault="00D52664" w:rsidP="007239E8">
            <w:pPr>
              <w:spacing w:before="2" w:line="257" w:lineRule="exact"/>
              <w:ind w:left="142" w:right="294"/>
              <w:jc w:val="both"/>
              <w:rPr>
                <w:rFonts w:ascii="Times New Roman" w:hAnsi="Times New Roman"/>
                <w:lang w:val="ru-RU"/>
              </w:rPr>
            </w:pPr>
            <w:r w:rsidRPr="008412AF">
              <w:rPr>
                <w:rFonts w:ascii="Times New Roman" w:hAnsi="Times New Roman"/>
                <w:lang w:val="ru-RU"/>
              </w:rPr>
              <w:t>126.4.6.8. Тема 8. Мировая транспортная система.</w:t>
            </w:r>
          </w:p>
          <w:p w:rsidR="00D52664" w:rsidRDefault="00D52664" w:rsidP="007239E8">
            <w:pPr>
              <w:spacing w:before="2" w:line="257" w:lineRule="exact"/>
              <w:ind w:left="142" w:right="294"/>
              <w:jc w:val="both"/>
              <w:rPr>
                <w:rFonts w:ascii="Times New Roman" w:hAnsi="Times New Roman"/>
                <w:lang w:val="ru-RU"/>
              </w:rPr>
            </w:pPr>
            <w:r w:rsidRPr="008412AF">
              <w:rPr>
                <w:rFonts w:ascii="Times New Roman" w:hAnsi="Times New Roman"/>
                <w:lang w:val="ru-RU"/>
              </w:rPr>
              <w:t>126.4.6.9. Тема 9. Глобальные валютно-финансовые отношения.</w:t>
            </w:r>
          </w:p>
          <w:p w:rsidR="00D52664" w:rsidRPr="008412AF" w:rsidRDefault="00D52664" w:rsidP="007239E8">
            <w:pPr>
              <w:spacing w:before="2" w:line="257" w:lineRule="exact"/>
              <w:ind w:left="142" w:right="294"/>
              <w:jc w:val="both"/>
              <w:rPr>
                <w:rFonts w:ascii="Times New Roman" w:hAnsi="Times New Roman"/>
                <w:lang w:val="ru-RU"/>
              </w:rPr>
            </w:pPr>
            <w:r w:rsidRPr="008412AF">
              <w:rPr>
                <w:rFonts w:ascii="Times New Roman" w:hAnsi="Times New Roman"/>
                <w:lang w:val="ru-RU"/>
              </w:rPr>
              <w:t>126.4.6.10. Тема 10. Интеграционные процессы в глобальной экономике.</w:t>
            </w:r>
          </w:p>
        </w:tc>
        <w:tc>
          <w:tcPr>
            <w:tcW w:w="2835" w:type="dxa"/>
          </w:tcPr>
          <w:p w:rsidR="00D52664" w:rsidRPr="008412AF" w:rsidRDefault="00D52664" w:rsidP="007239E8">
            <w:pPr>
              <w:spacing w:line="273" w:lineRule="exact"/>
              <w:ind w:left="142"/>
              <w:jc w:val="center"/>
              <w:rPr>
                <w:rFonts w:ascii="Times New Roman" w:hAnsi="Times New Roman"/>
                <w:lang w:val="ru-RU"/>
              </w:rPr>
            </w:pPr>
          </w:p>
        </w:tc>
      </w:tr>
    </w:tbl>
    <w:p w:rsidR="00D52664" w:rsidRPr="00D52664" w:rsidRDefault="00D52664" w:rsidP="00D52664">
      <w:pPr>
        <w:widowControl w:val="0"/>
        <w:spacing w:after="0" w:line="240" w:lineRule="auto"/>
        <w:jc w:val="both"/>
        <w:rPr>
          <w:rFonts w:ascii="Times New Roman" w:eastAsia="SchoolBookSanPin" w:hAnsi="Times New Roman"/>
          <w:sz w:val="24"/>
          <w:szCs w:val="24"/>
          <w:lang w:val="ru-RU"/>
        </w:rPr>
      </w:pPr>
    </w:p>
    <w:p w:rsidR="00D52664" w:rsidRPr="00D52664" w:rsidRDefault="00D52664" w:rsidP="00D52664">
      <w:pPr>
        <w:widowControl w:val="0"/>
        <w:spacing w:after="0" w:line="240" w:lineRule="auto"/>
        <w:jc w:val="both"/>
        <w:rPr>
          <w:rFonts w:ascii="Times New Roman" w:eastAsia="SchoolBookSanPin" w:hAnsi="Times New Roman"/>
          <w:color w:val="C00000"/>
          <w:sz w:val="24"/>
          <w:szCs w:val="24"/>
          <w:lang w:val="ru-RU"/>
        </w:rPr>
      </w:pPr>
    </w:p>
    <w:p w:rsidR="00D52664" w:rsidRPr="00D52664" w:rsidRDefault="00D52664" w:rsidP="00D52664">
      <w:pPr>
        <w:widowControl w:val="0"/>
        <w:spacing w:after="0" w:line="240" w:lineRule="auto"/>
        <w:jc w:val="both"/>
        <w:rPr>
          <w:rFonts w:ascii="Times New Roman" w:eastAsia="SchoolBookSanPin" w:hAnsi="Times New Roman"/>
          <w:color w:val="C00000"/>
          <w:sz w:val="24"/>
          <w:szCs w:val="24"/>
          <w:lang w:val="ru-RU"/>
        </w:rPr>
      </w:pPr>
    </w:p>
    <w:p w:rsidR="00D52664" w:rsidRPr="00D52664" w:rsidRDefault="00D52664" w:rsidP="00D52664">
      <w:pPr>
        <w:widowControl w:val="0"/>
        <w:spacing w:after="0" w:line="240" w:lineRule="auto"/>
        <w:jc w:val="both"/>
        <w:rPr>
          <w:rFonts w:ascii="Times New Roman" w:eastAsia="SchoolBookSanPin" w:hAnsi="Times New Roman"/>
          <w:color w:val="C00000"/>
          <w:sz w:val="24"/>
          <w:szCs w:val="24"/>
          <w:lang w:val="ru-RU"/>
        </w:rPr>
      </w:pPr>
    </w:p>
    <w:p w:rsidR="00D52664" w:rsidRPr="00D52664" w:rsidRDefault="00D52664" w:rsidP="00D52664">
      <w:pPr>
        <w:widowControl w:val="0"/>
        <w:tabs>
          <w:tab w:val="left" w:pos="2309"/>
        </w:tabs>
        <w:spacing w:line="240" w:lineRule="auto"/>
        <w:ind w:firstLine="709"/>
        <w:jc w:val="both"/>
        <w:rPr>
          <w:rFonts w:ascii="Times New Roman" w:eastAsia="Calibri" w:hAnsi="Times New Roman"/>
          <w:sz w:val="24"/>
          <w:lang w:val="ru-RU"/>
        </w:rPr>
      </w:pPr>
    </w:p>
    <w:p w:rsidR="00D52664" w:rsidRPr="00D52664" w:rsidRDefault="00D52664" w:rsidP="00D52664">
      <w:pPr>
        <w:widowControl w:val="0"/>
        <w:spacing w:after="0" w:line="240" w:lineRule="auto"/>
        <w:jc w:val="both"/>
        <w:rPr>
          <w:rFonts w:ascii="Times New Roman" w:eastAsia="SchoolBookSanPin" w:hAnsi="Times New Roman"/>
          <w:color w:val="C00000"/>
          <w:sz w:val="24"/>
          <w:szCs w:val="24"/>
          <w:lang w:val="ru-RU"/>
        </w:rPr>
      </w:pPr>
    </w:p>
    <w:p w:rsidR="00D52664" w:rsidRPr="00D52664" w:rsidRDefault="00D52664" w:rsidP="00D52664">
      <w:pPr>
        <w:widowControl w:val="0"/>
        <w:spacing w:after="0" w:line="240" w:lineRule="auto"/>
        <w:jc w:val="both"/>
        <w:rPr>
          <w:rFonts w:ascii="Times New Roman" w:eastAsia="SchoolBookSanPin" w:hAnsi="Times New Roman"/>
          <w:i/>
          <w:sz w:val="24"/>
          <w:szCs w:val="24"/>
          <w:lang w:val="ru-RU"/>
        </w:rPr>
      </w:pPr>
    </w:p>
    <w:tbl>
      <w:tblPr>
        <w:tblStyle w:val="TableNormal3"/>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5386"/>
        <w:gridCol w:w="3402"/>
      </w:tblGrid>
      <w:tr w:rsidR="00D52664" w:rsidRPr="00D52664" w:rsidTr="007239E8">
        <w:trPr>
          <w:trHeight w:val="575"/>
        </w:trPr>
        <w:tc>
          <w:tcPr>
            <w:tcW w:w="993" w:type="dxa"/>
          </w:tcPr>
          <w:p w:rsidR="00D52664" w:rsidRPr="008412AF" w:rsidRDefault="00D52664" w:rsidP="007239E8">
            <w:pPr>
              <w:ind w:left="12" w:right="354" w:firstLine="96"/>
              <w:jc w:val="center"/>
              <w:rPr>
                <w:rFonts w:ascii="Times New Roman" w:hAnsi="Times New Roman"/>
              </w:rPr>
            </w:pPr>
            <w:r w:rsidRPr="008412AF">
              <w:rPr>
                <w:rFonts w:ascii="Times New Roman" w:hAnsi="Times New Roman"/>
              </w:rPr>
              <w:t>№</w:t>
            </w:r>
            <w:r w:rsidRPr="008412AF">
              <w:rPr>
                <w:rFonts w:ascii="Times New Roman" w:hAnsi="Times New Roman"/>
                <w:spacing w:val="-57"/>
              </w:rPr>
              <w:t xml:space="preserve"> </w:t>
            </w:r>
            <w:r w:rsidRPr="008412AF">
              <w:rPr>
                <w:rFonts w:ascii="Times New Roman" w:hAnsi="Times New Roman"/>
              </w:rPr>
              <w:t>п/п</w:t>
            </w:r>
          </w:p>
        </w:tc>
        <w:tc>
          <w:tcPr>
            <w:tcW w:w="5386" w:type="dxa"/>
          </w:tcPr>
          <w:p w:rsidR="00D52664" w:rsidRPr="008412AF" w:rsidRDefault="00D52664" w:rsidP="007239E8">
            <w:pPr>
              <w:ind w:left="142"/>
              <w:jc w:val="center"/>
              <w:rPr>
                <w:rFonts w:ascii="Times New Roman" w:hAnsi="Times New Roman"/>
                <w:lang w:val="ru-RU"/>
              </w:rPr>
            </w:pPr>
            <w:r w:rsidRPr="008412AF">
              <w:rPr>
                <w:rFonts w:ascii="Times New Roman" w:hAnsi="Times New Roman"/>
                <w:lang w:val="ru-RU"/>
              </w:rPr>
              <w:t>Наименование</w:t>
            </w:r>
            <w:r w:rsidRPr="008412AF">
              <w:rPr>
                <w:rFonts w:ascii="Times New Roman" w:hAnsi="Times New Roman"/>
                <w:spacing w:val="-2"/>
                <w:lang w:val="ru-RU"/>
              </w:rPr>
              <w:t xml:space="preserve"> </w:t>
            </w:r>
            <w:r w:rsidRPr="008412AF">
              <w:rPr>
                <w:rFonts w:ascii="Times New Roman" w:hAnsi="Times New Roman"/>
                <w:lang w:val="ru-RU"/>
              </w:rPr>
              <w:t xml:space="preserve">темы </w:t>
            </w:r>
          </w:p>
          <w:p w:rsidR="00D52664" w:rsidRPr="008412AF" w:rsidRDefault="00D52664" w:rsidP="007239E8">
            <w:pPr>
              <w:ind w:left="142"/>
              <w:jc w:val="center"/>
              <w:rPr>
                <w:rFonts w:ascii="Times New Roman" w:hAnsi="Times New Roman"/>
                <w:lang w:val="ru-RU"/>
              </w:rPr>
            </w:pPr>
            <w:r w:rsidRPr="008412AF">
              <w:rPr>
                <w:rFonts w:ascii="Times New Roman" w:hAnsi="Times New Roman"/>
                <w:lang w:val="ru-RU"/>
              </w:rPr>
              <w:t>(с учётом рабочей программы воспитания)</w:t>
            </w:r>
          </w:p>
        </w:tc>
        <w:tc>
          <w:tcPr>
            <w:tcW w:w="3402" w:type="dxa"/>
          </w:tcPr>
          <w:p w:rsidR="00D52664" w:rsidRPr="008412AF" w:rsidRDefault="00D52664" w:rsidP="007239E8">
            <w:pPr>
              <w:ind w:left="142" w:right="27" w:hanging="72"/>
              <w:jc w:val="center"/>
              <w:rPr>
                <w:rFonts w:ascii="Times New Roman" w:hAnsi="Times New Roman"/>
                <w:lang w:val="ru-RU"/>
              </w:rPr>
            </w:pPr>
            <w:r w:rsidRPr="008412AF">
              <w:rPr>
                <w:rFonts w:ascii="Times New Roman" w:hAnsi="Times New Roman"/>
                <w:spacing w:val="-1"/>
                <w:lang w:val="ru-RU"/>
              </w:rPr>
              <w:t>Количество часов, отводимых на освоение каждой темы</w:t>
            </w:r>
          </w:p>
        </w:tc>
      </w:tr>
      <w:tr w:rsidR="00D52664" w:rsidRPr="008412AF" w:rsidTr="007239E8">
        <w:trPr>
          <w:trHeight w:val="297"/>
        </w:trPr>
        <w:tc>
          <w:tcPr>
            <w:tcW w:w="9781" w:type="dxa"/>
            <w:gridSpan w:val="3"/>
          </w:tcPr>
          <w:p w:rsidR="00D52664" w:rsidRPr="008412AF" w:rsidRDefault="00D52664" w:rsidP="007239E8">
            <w:pPr>
              <w:ind w:left="142"/>
              <w:jc w:val="center"/>
              <w:rPr>
                <w:rFonts w:ascii="Times New Roman" w:hAnsi="Times New Roman"/>
              </w:rPr>
            </w:pPr>
            <w:r w:rsidRPr="008412AF">
              <w:rPr>
                <w:rFonts w:ascii="Times New Roman" w:hAnsi="Times New Roman"/>
              </w:rPr>
              <w:t>11 класс</w:t>
            </w:r>
          </w:p>
        </w:tc>
      </w:tr>
      <w:tr w:rsidR="00D52664" w:rsidRPr="00D52664" w:rsidTr="007239E8">
        <w:trPr>
          <w:trHeight w:val="896"/>
        </w:trPr>
        <w:tc>
          <w:tcPr>
            <w:tcW w:w="993" w:type="dxa"/>
          </w:tcPr>
          <w:p w:rsidR="00D52664" w:rsidRPr="008412AF" w:rsidRDefault="00D52664" w:rsidP="007239E8">
            <w:pPr>
              <w:ind w:left="142"/>
              <w:rPr>
                <w:rFonts w:ascii="Times New Roman" w:hAnsi="Times New Roman"/>
              </w:rPr>
            </w:pPr>
            <w:r w:rsidRPr="008412AF">
              <w:rPr>
                <w:rFonts w:ascii="Times New Roman" w:hAnsi="Times New Roman"/>
              </w:rPr>
              <w:t>1.</w:t>
            </w:r>
          </w:p>
        </w:tc>
        <w:tc>
          <w:tcPr>
            <w:tcW w:w="5386" w:type="dxa"/>
          </w:tcPr>
          <w:p w:rsidR="00D52664" w:rsidRPr="008412AF" w:rsidRDefault="00D52664" w:rsidP="007239E8">
            <w:pPr>
              <w:jc w:val="both"/>
              <w:rPr>
                <w:rFonts w:ascii="Times New Roman" w:eastAsia="OfficinaSansBoldITC" w:hAnsi="Times New Roman"/>
                <w:szCs w:val="28"/>
                <w:lang w:val="ru-RU"/>
              </w:rPr>
            </w:pPr>
            <w:r w:rsidRPr="008412AF">
              <w:rPr>
                <w:rFonts w:ascii="Times New Roman" w:eastAsia="OfficinaSansBoldITC" w:hAnsi="Times New Roman"/>
                <w:szCs w:val="28"/>
                <w:lang w:val="ru-RU"/>
              </w:rPr>
              <w:t>126.5.1. Раздел 7. Зарубежная Европа.</w:t>
            </w:r>
          </w:p>
          <w:p w:rsidR="00D52664" w:rsidRPr="008412AF" w:rsidRDefault="00D52664" w:rsidP="007239E8">
            <w:pPr>
              <w:jc w:val="both"/>
              <w:rPr>
                <w:rFonts w:ascii="Times New Roman" w:eastAsia="OfficinaSansBoldITC" w:hAnsi="Times New Roman"/>
                <w:szCs w:val="28"/>
                <w:lang w:val="ru-RU"/>
              </w:rPr>
            </w:pPr>
            <w:r w:rsidRPr="008412AF">
              <w:rPr>
                <w:rFonts w:ascii="Times New Roman" w:eastAsia="OfficinaSansBoldITC" w:hAnsi="Times New Roman"/>
                <w:szCs w:val="28"/>
                <w:lang w:val="ru-RU"/>
              </w:rPr>
              <w:t>126.5.1.1. Тема 1. Географическое положение и политическая карта зарубежной Европы.</w:t>
            </w:r>
          </w:p>
        </w:tc>
        <w:tc>
          <w:tcPr>
            <w:tcW w:w="3402" w:type="dxa"/>
            <w:vMerge w:val="restart"/>
          </w:tcPr>
          <w:p w:rsidR="00D52664" w:rsidRPr="008412AF" w:rsidRDefault="00D52664" w:rsidP="007239E8">
            <w:pPr>
              <w:jc w:val="center"/>
              <w:rPr>
                <w:rFonts w:ascii="Times New Roman" w:hAnsi="Times New Roman"/>
                <w:i/>
                <w:lang w:val="ru-RU"/>
              </w:rPr>
            </w:pPr>
            <w:r w:rsidRPr="008412AF">
              <w:rPr>
                <w:rFonts w:ascii="Times New Roman" w:hAnsi="Times New Roman"/>
                <w:i/>
                <w:lang w:val="ru-RU"/>
              </w:rPr>
              <w:t>Часы на каждую тему распределяются учителем-предметником в зависимости от нагрузки по учебному плану на текущий учебный год</w:t>
            </w:r>
          </w:p>
        </w:tc>
      </w:tr>
      <w:tr w:rsidR="00D52664" w:rsidRPr="00D52664" w:rsidTr="007239E8">
        <w:trPr>
          <w:trHeight w:val="1838"/>
        </w:trPr>
        <w:tc>
          <w:tcPr>
            <w:tcW w:w="993" w:type="dxa"/>
          </w:tcPr>
          <w:p w:rsidR="00D52664" w:rsidRPr="008412AF" w:rsidRDefault="00D52664" w:rsidP="007239E8">
            <w:pPr>
              <w:ind w:left="142"/>
              <w:rPr>
                <w:rFonts w:ascii="Times New Roman" w:hAnsi="Times New Roman"/>
                <w:lang w:val="ru-RU"/>
              </w:rPr>
            </w:pPr>
            <w:r>
              <w:rPr>
                <w:rFonts w:ascii="Times New Roman" w:hAnsi="Times New Roman"/>
                <w:lang w:val="ru-RU"/>
              </w:rPr>
              <w:t>2.</w:t>
            </w:r>
          </w:p>
        </w:tc>
        <w:tc>
          <w:tcPr>
            <w:tcW w:w="5386" w:type="dxa"/>
          </w:tcPr>
          <w:p w:rsidR="00D52664" w:rsidRDefault="00D52664" w:rsidP="007239E8">
            <w:pPr>
              <w:jc w:val="both"/>
              <w:rPr>
                <w:rFonts w:ascii="Times New Roman" w:eastAsia="OfficinaSansBoldITC" w:hAnsi="Times New Roman"/>
                <w:szCs w:val="28"/>
                <w:lang w:val="ru-RU"/>
              </w:rPr>
            </w:pPr>
            <w:r w:rsidRPr="00A635B9">
              <w:rPr>
                <w:rFonts w:ascii="Times New Roman" w:eastAsia="OfficinaSansBoldITC" w:hAnsi="Times New Roman"/>
                <w:szCs w:val="28"/>
                <w:lang w:val="ru-RU"/>
              </w:rPr>
              <w:t>126.5.1.2. Тема 2. Природные условия и ресурсы зарубежной Европы.</w:t>
            </w:r>
          </w:p>
          <w:p w:rsidR="00D52664" w:rsidRDefault="00D52664" w:rsidP="007239E8">
            <w:pPr>
              <w:jc w:val="both"/>
              <w:rPr>
                <w:rFonts w:ascii="Times New Roman" w:eastAsia="OfficinaSansBoldITC" w:hAnsi="Times New Roman"/>
                <w:szCs w:val="28"/>
                <w:lang w:val="ru-RU"/>
              </w:rPr>
            </w:pPr>
            <w:r w:rsidRPr="00A635B9">
              <w:rPr>
                <w:rFonts w:ascii="Times New Roman" w:eastAsia="OfficinaSansBoldITC" w:hAnsi="Times New Roman"/>
                <w:szCs w:val="28"/>
                <w:lang w:val="ru-RU"/>
              </w:rPr>
              <w:t>126.5.1.3. Тема 3. Население зарубежной Европы</w:t>
            </w:r>
          </w:p>
          <w:p w:rsidR="00D52664" w:rsidRDefault="00D52664" w:rsidP="007239E8">
            <w:pPr>
              <w:rPr>
                <w:rFonts w:ascii="Times New Roman" w:eastAsia="OfficinaSansBoldITC" w:hAnsi="Times New Roman"/>
                <w:szCs w:val="28"/>
                <w:lang w:val="ru-RU"/>
              </w:rPr>
            </w:pPr>
            <w:r>
              <w:rPr>
                <w:rFonts w:ascii="Times New Roman" w:eastAsia="OfficinaSansBoldITC" w:hAnsi="Times New Roman"/>
                <w:szCs w:val="28"/>
                <w:lang w:val="ru-RU"/>
              </w:rPr>
              <w:t xml:space="preserve"> </w:t>
            </w:r>
            <w:r w:rsidRPr="00A635B9">
              <w:rPr>
                <w:rFonts w:ascii="Times New Roman" w:eastAsia="OfficinaSansBoldITC" w:hAnsi="Times New Roman"/>
                <w:szCs w:val="28"/>
                <w:lang w:val="ru-RU"/>
              </w:rPr>
              <w:t>126.5.1.4. Тема 4. Хозяйство зарубежной Европы.</w:t>
            </w:r>
          </w:p>
          <w:p w:rsidR="00D52664" w:rsidRDefault="00D52664" w:rsidP="007239E8">
            <w:pPr>
              <w:rPr>
                <w:rFonts w:ascii="Times New Roman" w:eastAsia="OfficinaSansBoldITC" w:hAnsi="Times New Roman"/>
                <w:szCs w:val="28"/>
                <w:lang w:val="ru-RU"/>
              </w:rPr>
            </w:pPr>
            <w:r>
              <w:rPr>
                <w:rFonts w:ascii="Times New Roman" w:eastAsia="OfficinaSansBoldITC" w:hAnsi="Times New Roman"/>
                <w:szCs w:val="28"/>
                <w:lang w:val="ru-RU"/>
              </w:rPr>
              <w:lastRenderedPageBreak/>
              <w:t xml:space="preserve">  </w:t>
            </w:r>
            <w:r w:rsidRPr="00BD4AC3">
              <w:rPr>
                <w:rFonts w:ascii="Times New Roman" w:eastAsia="OfficinaSansBoldITC" w:hAnsi="Times New Roman"/>
                <w:szCs w:val="28"/>
                <w:lang w:val="ru-RU"/>
              </w:rPr>
              <w:t>126.5.1.5. Тема 5. Германия.</w:t>
            </w:r>
          </w:p>
          <w:p w:rsidR="00D52664" w:rsidRDefault="00D52664" w:rsidP="007239E8">
            <w:pPr>
              <w:rPr>
                <w:rFonts w:ascii="Times New Roman" w:eastAsia="OfficinaSansBoldITC" w:hAnsi="Times New Roman"/>
                <w:szCs w:val="28"/>
                <w:lang w:val="ru-RU"/>
              </w:rPr>
            </w:pPr>
            <w:r w:rsidRPr="00BD4AC3">
              <w:rPr>
                <w:rFonts w:ascii="Times New Roman" w:eastAsia="OfficinaSansBoldITC" w:hAnsi="Times New Roman"/>
                <w:szCs w:val="28"/>
                <w:lang w:val="ru-RU"/>
              </w:rPr>
              <w:t>126.5.1.6. Тема 6. Франция.</w:t>
            </w:r>
          </w:p>
          <w:p w:rsidR="00D52664" w:rsidRDefault="00D52664" w:rsidP="007239E8">
            <w:pPr>
              <w:rPr>
                <w:rFonts w:ascii="Times New Roman" w:eastAsia="OfficinaSansBoldITC" w:hAnsi="Times New Roman"/>
                <w:szCs w:val="28"/>
                <w:lang w:val="ru-RU"/>
              </w:rPr>
            </w:pPr>
            <w:r w:rsidRPr="00BD4AC3">
              <w:rPr>
                <w:rFonts w:ascii="Times New Roman" w:eastAsia="OfficinaSansBoldITC" w:hAnsi="Times New Roman"/>
                <w:szCs w:val="28"/>
                <w:lang w:val="ru-RU"/>
              </w:rPr>
              <w:t>126.5.1.7. Тема 7. Великобритания.</w:t>
            </w:r>
          </w:p>
          <w:p w:rsidR="00D52664" w:rsidRDefault="00D52664" w:rsidP="007239E8">
            <w:pPr>
              <w:rPr>
                <w:rFonts w:ascii="Times New Roman" w:eastAsia="OfficinaSansBoldITC" w:hAnsi="Times New Roman"/>
                <w:szCs w:val="28"/>
                <w:lang w:val="ru-RU"/>
              </w:rPr>
            </w:pPr>
            <w:r w:rsidRPr="00BD4AC3">
              <w:rPr>
                <w:rFonts w:ascii="Times New Roman" w:eastAsia="OfficinaSansBoldITC" w:hAnsi="Times New Roman"/>
                <w:szCs w:val="28"/>
                <w:lang w:val="ru-RU"/>
              </w:rPr>
              <w:t>126.5.1.8. Тема 8. Страны Южной Европы.</w:t>
            </w:r>
          </w:p>
          <w:p w:rsidR="00D52664" w:rsidRDefault="00D52664" w:rsidP="007239E8">
            <w:pPr>
              <w:rPr>
                <w:rFonts w:ascii="Times New Roman" w:eastAsia="OfficinaSansBoldITC" w:hAnsi="Times New Roman"/>
                <w:szCs w:val="28"/>
                <w:lang w:val="ru-RU"/>
              </w:rPr>
            </w:pPr>
            <w:r w:rsidRPr="00BD4AC3">
              <w:rPr>
                <w:rFonts w:ascii="Times New Roman" w:eastAsia="OfficinaSansBoldITC" w:hAnsi="Times New Roman"/>
                <w:szCs w:val="28"/>
                <w:lang w:val="ru-RU"/>
              </w:rPr>
              <w:t>126.5.1.9. Тема 9. Северная Европа.</w:t>
            </w:r>
          </w:p>
          <w:p w:rsidR="00D52664" w:rsidRPr="00BD4AC3" w:rsidRDefault="00D52664" w:rsidP="007239E8">
            <w:pPr>
              <w:rPr>
                <w:rFonts w:ascii="Times New Roman" w:eastAsia="OfficinaSansBoldITC" w:hAnsi="Times New Roman"/>
                <w:szCs w:val="28"/>
                <w:lang w:val="ru-RU"/>
              </w:rPr>
            </w:pPr>
            <w:r w:rsidRPr="00BD4AC3">
              <w:rPr>
                <w:rFonts w:ascii="Times New Roman" w:eastAsia="OfficinaSansBoldITC" w:hAnsi="Times New Roman"/>
                <w:szCs w:val="28"/>
                <w:lang w:val="ru-RU"/>
              </w:rPr>
              <w:t>126.5.1.10. Тема 10. Восточная Европа.</w:t>
            </w:r>
          </w:p>
        </w:tc>
        <w:tc>
          <w:tcPr>
            <w:tcW w:w="3402" w:type="dxa"/>
            <w:vMerge/>
          </w:tcPr>
          <w:p w:rsidR="00D52664" w:rsidRPr="00A635B9" w:rsidRDefault="00D52664" w:rsidP="007239E8">
            <w:pPr>
              <w:jc w:val="center"/>
              <w:rPr>
                <w:rFonts w:ascii="Times New Roman" w:hAnsi="Times New Roman"/>
                <w:i/>
                <w:lang w:val="ru-RU"/>
              </w:rPr>
            </w:pPr>
          </w:p>
        </w:tc>
      </w:tr>
      <w:tr w:rsidR="00D52664" w:rsidRPr="008412AF" w:rsidTr="007239E8">
        <w:trPr>
          <w:trHeight w:val="2261"/>
        </w:trPr>
        <w:tc>
          <w:tcPr>
            <w:tcW w:w="993" w:type="dxa"/>
          </w:tcPr>
          <w:p w:rsidR="00D52664" w:rsidRPr="00BD4AC3" w:rsidRDefault="00D52664" w:rsidP="007239E8">
            <w:pPr>
              <w:ind w:left="142"/>
              <w:rPr>
                <w:rFonts w:ascii="Times New Roman" w:hAnsi="Times New Roman"/>
                <w:lang w:val="ru-RU"/>
              </w:rPr>
            </w:pPr>
            <w:r>
              <w:rPr>
                <w:rFonts w:ascii="Times New Roman" w:hAnsi="Times New Roman"/>
                <w:lang w:val="ru-RU"/>
              </w:rPr>
              <w:lastRenderedPageBreak/>
              <w:t>3.</w:t>
            </w:r>
          </w:p>
        </w:tc>
        <w:tc>
          <w:tcPr>
            <w:tcW w:w="5386" w:type="dxa"/>
          </w:tcPr>
          <w:p w:rsidR="00D52664" w:rsidRPr="005E77F5" w:rsidRDefault="00D52664" w:rsidP="007239E8">
            <w:pPr>
              <w:jc w:val="both"/>
              <w:rPr>
                <w:rFonts w:ascii="Times New Roman" w:eastAsia="OfficinaSansBoldITC" w:hAnsi="Times New Roman"/>
                <w:szCs w:val="28"/>
                <w:lang w:val="ru-RU"/>
              </w:rPr>
            </w:pPr>
            <w:r w:rsidRPr="005E77F5">
              <w:rPr>
                <w:rFonts w:ascii="Times New Roman" w:eastAsia="OfficinaSansBoldITC" w:hAnsi="Times New Roman"/>
                <w:szCs w:val="28"/>
                <w:lang w:val="ru-RU"/>
              </w:rPr>
              <w:t>126.5.2. Раздел 8. Северная Америка.</w:t>
            </w:r>
          </w:p>
          <w:p w:rsidR="00D52664" w:rsidRDefault="00D52664" w:rsidP="007239E8">
            <w:pPr>
              <w:jc w:val="both"/>
              <w:rPr>
                <w:rFonts w:ascii="Times New Roman" w:eastAsia="OfficinaSansBoldITC" w:hAnsi="Times New Roman"/>
                <w:szCs w:val="28"/>
                <w:lang w:val="ru-RU"/>
              </w:rPr>
            </w:pPr>
            <w:r w:rsidRPr="00BD4AC3">
              <w:rPr>
                <w:rFonts w:ascii="Times New Roman" w:eastAsia="OfficinaSansBoldITC" w:hAnsi="Times New Roman"/>
                <w:szCs w:val="28"/>
                <w:lang w:val="ru-RU"/>
              </w:rPr>
              <w:t>126.5.2.1. Тема 1. Политико- и экономико-географическое положение США и Канады.</w:t>
            </w:r>
          </w:p>
          <w:p w:rsidR="00D52664" w:rsidRDefault="00D52664" w:rsidP="007239E8">
            <w:pPr>
              <w:jc w:val="both"/>
              <w:rPr>
                <w:rFonts w:ascii="Times New Roman" w:eastAsia="OfficinaSansBoldITC" w:hAnsi="Times New Roman"/>
                <w:szCs w:val="28"/>
                <w:lang w:val="ru-RU"/>
              </w:rPr>
            </w:pPr>
            <w:r w:rsidRPr="00BD4AC3">
              <w:rPr>
                <w:rFonts w:ascii="Times New Roman" w:eastAsia="OfficinaSansBoldITC" w:hAnsi="Times New Roman"/>
                <w:szCs w:val="28"/>
                <w:lang w:val="ru-RU"/>
              </w:rPr>
              <w:t>126.5.2.2. Тема 2. Природно-ресурсный потенциал США.</w:t>
            </w:r>
          </w:p>
          <w:p w:rsidR="00D52664" w:rsidRDefault="00D52664" w:rsidP="007239E8">
            <w:pPr>
              <w:rPr>
                <w:rFonts w:ascii="Times New Roman" w:eastAsia="OfficinaSansBoldITC" w:hAnsi="Times New Roman"/>
                <w:szCs w:val="28"/>
                <w:lang w:val="ru-RU"/>
              </w:rPr>
            </w:pPr>
            <w:r w:rsidRPr="00BD4AC3">
              <w:rPr>
                <w:rFonts w:ascii="Times New Roman" w:eastAsia="OfficinaSansBoldITC" w:hAnsi="Times New Roman"/>
                <w:szCs w:val="28"/>
                <w:lang w:val="ru-RU"/>
              </w:rPr>
              <w:t>126.5.2.3. Тема 3. Население США.</w:t>
            </w:r>
          </w:p>
          <w:p w:rsidR="00D52664" w:rsidRDefault="00D52664" w:rsidP="007239E8">
            <w:pPr>
              <w:rPr>
                <w:rFonts w:ascii="Times New Roman" w:eastAsia="OfficinaSansBoldITC" w:hAnsi="Times New Roman"/>
                <w:szCs w:val="28"/>
                <w:lang w:val="ru-RU"/>
              </w:rPr>
            </w:pPr>
            <w:r w:rsidRPr="00393AB1">
              <w:rPr>
                <w:rFonts w:ascii="Times New Roman" w:eastAsia="OfficinaSansBoldITC" w:hAnsi="Times New Roman"/>
                <w:szCs w:val="28"/>
                <w:lang w:val="ru-RU"/>
              </w:rPr>
              <w:t>126.5.2.4. Тема 4. Хозяйство США.</w:t>
            </w:r>
          </w:p>
          <w:p w:rsidR="00D52664" w:rsidRDefault="00D52664" w:rsidP="007239E8">
            <w:pPr>
              <w:rPr>
                <w:rFonts w:ascii="Times New Roman" w:eastAsia="OfficinaSansBoldITC" w:hAnsi="Times New Roman"/>
                <w:szCs w:val="28"/>
                <w:lang w:val="ru-RU"/>
              </w:rPr>
            </w:pPr>
            <w:r w:rsidRPr="00393AB1">
              <w:rPr>
                <w:rFonts w:ascii="Times New Roman" w:eastAsia="OfficinaSansBoldITC" w:hAnsi="Times New Roman"/>
                <w:szCs w:val="28"/>
                <w:lang w:val="ru-RU"/>
              </w:rPr>
              <w:t>126.5.2.5. Тема 5. Экономические районы США.</w:t>
            </w:r>
          </w:p>
          <w:p w:rsidR="00D52664" w:rsidRPr="00BD4AC3" w:rsidRDefault="00D52664" w:rsidP="007239E8">
            <w:pPr>
              <w:rPr>
                <w:rFonts w:ascii="Times New Roman" w:eastAsia="OfficinaSansBoldITC" w:hAnsi="Times New Roman"/>
                <w:szCs w:val="28"/>
                <w:lang w:val="ru-RU"/>
              </w:rPr>
            </w:pPr>
            <w:r w:rsidRPr="00393AB1">
              <w:rPr>
                <w:rFonts w:ascii="Times New Roman" w:eastAsia="OfficinaSansBoldITC" w:hAnsi="Times New Roman"/>
                <w:szCs w:val="28"/>
                <w:lang w:val="ru-RU"/>
              </w:rPr>
              <w:t>126.5.2.6. Тема 6. Канада.</w:t>
            </w:r>
          </w:p>
        </w:tc>
        <w:tc>
          <w:tcPr>
            <w:tcW w:w="3402" w:type="dxa"/>
          </w:tcPr>
          <w:p w:rsidR="00D52664" w:rsidRPr="00BD4AC3" w:rsidRDefault="00D52664" w:rsidP="007239E8">
            <w:pPr>
              <w:jc w:val="center"/>
              <w:rPr>
                <w:rFonts w:ascii="Times New Roman" w:hAnsi="Times New Roman"/>
                <w:i/>
                <w:lang w:val="ru-RU"/>
              </w:rPr>
            </w:pPr>
          </w:p>
        </w:tc>
      </w:tr>
      <w:tr w:rsidR="00D52664" w:rsidRPr="008412AF" w:rsidTr="007239E8">
        <w:trPr>
          <w:trHeight w:val="2391"/>
        </w:trPr>
        <w:tc>
          <w:tcPr>
            <w:tcW w:w="993" w:type="dxa"/>
          </w:tcPr>
          <w:p w:rsidR="00D52664" w:rsidRPr="00393AB1" w:rsidRDefault="00D52664" w:rsidP="007239E8">
            <w:pPr>
              <w:ind w:left="142"/>
              <w:rPr>
                <w:rFonts w:ascii="Times New Roman" w:hAnsi="Times New Roman"/>
                <w:lang w:val="ru-RU"/>
              </w:rPr>
            </w:pPr>
            <w:r>
              <w:rPr>
                <w:rFonts w:ascii="Times New Roman" w:hAnsi="Times New Roman"/>
                <w:lang w:val="ru-RU"/>
              </w:rPr>
              <w:t>4.</w:t>
            </w:r>
          </w:p>
        </w:tc>
        <w:tc>
          <w:tcPr>
            <w:tcW w:w="5386" w:type="dxa"/>
          </w:tcPr>
          <w:p w:rsidR="00D52664" w:rsidRPr="005E77F5" w:rsidRDefault="00D52664" w:rsidP="007239E8">
            <w:pPr>
              <w:jc w:val="both"/>
              <w:rPr>
                <w:rFonts w:ascii="Times New Roman" w:eastAsia="OfficinaSansBoldITC" w:hAnsi="Times New Roman"/>
                <w:szCs w:val="28"/>
                <w:lang w:val="ru-RU"/>
              </w:rPr>
            </w:pPr>
            <w:r w:rsidRPr="005E77F5">
              <w:rPr>
                <w:rFonts w:ascii="Times New Roman" w:eastAsia="OfficinaSansBoldITC" w:hAnsi="Times New Roman"/>
                <w:szCs w:val="28"/>
                <w:lang w:val="ru-RU"/>
              </w:rPr>
              <w:t>126.5.3. Раздел 9. Латинская Америка.</w:t>
            </w:r>
          </w:p>
          <w:p w:rsidR="00D52664" w:rsidRDefault="00D52664" w:rsidP="007239E8">
            <w:pPr>
              <w:jc w:val="both"/>
              <w:rPr>
                <w:rFonts w:ascii="Times New Roman" w:eastAsia="OfficinaSansBoldITC" w:hAnsi="Times New Roman"/>
                <w:szCs w:val="28"/>
                <w:lang w:val="ru-RU"/>
              </w:rPr>
            </w:pPr>
            <w:r w:rsidRPr="001C50DB">
              <w:rPr>
                <w:rFonts w:ascii="Times New Roman" w:eastAsia="OfficinaSansBoldITC" w:hAnsi="Times New Roman"/>
                <w:szCs w:val="28"/>
                <w:lang w:val="ru-RU"/>
              </w:rPr>
              <w:t>126.5.3.1. Тема 1. Географическое положение и политическая карта Латинской Америки.</w:t>
            </w:r>
          </w:p>
          <w:p w:rsidR="00D52664" w:rsidRDefault="00D52664" w:rsidP="007239E8">
            <w:pPr>
              <w:jc w:val="both"/>
              <w:rPr>
                <w:rFonts w:ascii="Times New Roman" w:eastAsia="OfficinaSansBoldITC" w:hAnsi="Times New Roman"/>
                <w:szCs w:val="28"/>
                <w:lang w:val="ru-RU"/>
              </w:rPr>
            </w:pPr>
            <w:r w:rsidRPr="001C50DB">
              <w:rPr>
                <w:rFonts w:ascii="Times New Roman" w:eastAsia="OfficinaSansBoldITC" w:hAnsi="Times New Roman"/>
                <w:szCs w:val="28"/>
                <w:lang w:val="ru-RU"/>
              </w:rPr>
              <w:t>126.5.3.2. Тема 2. Природно-ресурсный потенциал Латинской Америки.</w:t>
            </w:r>
          </w:p>
          <w:p w:rsidR="00D52664" w:rsidRDefault="00D52664" w:rsidP="007239E8">
            <w:pPr>
              <w:jc w:val="both"/>
              <w:rPr>
                <w:rFonts w:ascii="Times New Roman" w:eastAsia="OfficinaSansBoldITC" w:hAnsi="Times New Roman"/>
                <w:szCs w:val="28"/>
                <w:lang w:val="ru-RU"/>
              </w:rPr>
            </w:pPr>
            <w:r w:rsidRPr="001C50DB">
              <w:rPr>
                <w:rFonts w:ascii="Times New Roman" w:eastAsia="OfficinaSansBoldITC" w:hAnsi="Times New Roman"/>
                <w:szCs w:val="28"/>
                <w:lang w:val="ru-RU"/>
              </w:rPr>
              <w:t>126.5.3.3. Тема 3. Население Латинской Америки.</w:t>
            </w:r>
          </w:p>
          <w:p w:rsidR="00D52664" w:rsidRDefault="00D52664" w:rsidP="007239E8">
            <w:pPr>
              <w:jc w:val="both"/>
              <w:rPr>
                <w:rFonts w:ascii="Times New Roman" w:eastAsia="OfficinaSansBoldITC" w:hAnsi="Times New Roman"/>
                <w:szCs w:val="28"/>
                <w:lang w:val="ru-RU"/>
              </w:rPr>
            </w:pPr>
            <w:r w:rsidRPr="001C50DB">
              <w:rPr>
                <w:rFonts w:ascii="Times New Roman" w:eastAsia="OfficinaSansBoldITC" w:hAnsi="Times New Roman"/>
                <w:szCs w:val="28"/>
                <w:lang w:val="ru-RU"/>
              </w:rPr>
              <w:t>126.5.3.4. Тема 4. Хозяйство Латинской Америки.</w:t>
            </w:r>
          </w:p>
          <w:p w:rsidR="00D52664" w:rsidRDefault="00D52664" w:rsidP="007239E8">
            <w:pPr>
              <w:jc w:val="both"/>
              <w:rPr>
                <w:rFonts w:ascii="Times New Roman" w:eastAsia="OfficinaSansBoldITC" w:hAnsi="Times New Roman"/>
                <w:szCs w:val="28"/>
                <w:lang w:val="ru-RU"/>
              </w:rPr>
            </w:pPr>
            <w:r w:rsidRPr="001C50DB">
              <w:rPr>
                <w:rFonts w:ascii="Times New Roman" w:eastAsia="OfficinaSansBoldITC" w:hAnsi="Times New Roman"/>
                <w:szCs w:val="28"/>
                <w:lang w:val="ru-RU"/>
              </w:rPr>
              <w:t>126.5.3.5. Тема 5. Бразилия.</w:t>
            </w:r>
          </w:p>
          <w:p w:rsidR="00D52664" w:rsidRPr="001C50DB" w:rsidRDefault="00D52664" w:rsidP="007239E8">
            <w:pPr>
              <w:jc w:val="both"/>
              <w:rPr>
                <w:rFonts w:ascii="Times New Roman" w:eastAsia="OfficinaSansBoldITC" w:hAnsi="Times New Roman"/>
                <w:szCs w:val="28"/>
                <w:lang w:val="ru-RU"/>
              </w:rPr>
            </w:pPr>
            <w:r w:rsidRPr="001C50DB">
              <w:rPr>
                <w:rFonts w:ascii="Times New Roman" w:eastAsia="OfficinaSansBoldITC" w:hAnsi="Times New Roman"/>
                <w:szCs w:val="28"/>
                <w:lang w:val="ru-RU"/>
              </w:rPr>
              <w:t>126.5.3.6. Тема 6. Мексика.</w:t>
            </w:r>
          </w:p>
        </w:tc>
        <w:tc>
          <w:tcPr>
            <w:tcW w:w="3402" w:type="dxa"/>
          </w:tcPr>
          <w:p w:rsidR="00D52664" w:rsidRPr="001C50DB" w:rsidRDefault="00D52664" w:rsidP="007239E8">
            <w:pPr>
              <w:jc w:val="center"/>
              <w:rPr>
                <w:rFonts w:ascii="Times New Roman" w:hAnsi="Times New Roman"/>
                <w:i/>
                <w:lang w:val="ru-RU"/>
              </w:rPr>
            </w:pPr>
          </w:p>
        </w:tc>
      </w:tr>
      <w:tr w:rsidR="00D52664" w:rsidRPr="00D52664" w:rsidTr="007239E8">
        <w:trPr>
          <w:trHeight w:val="696"/>
        </w:trPr>
        <w:tc>
          <w:tcPr>
            <w:tcW w:w="993" w:type="dxa"/>
          </w:tcPr>
          <w:p w:rsidR="00D52664" w:rsidRPr="001C50DB" w:rsidRDefault="00D52664" w:rsidP="007239E8">
            <w:pPr>
              <w:ind w:left="142"/>
              <w:rPr>
                <w:rFonts w:ascii="Times New Roman" w:hAnsi="Times New Roman"/>
                <w:lang w:val="ru-RU"/>
              </w:rPr>
            </w:pPr>
            <w:r>
              <w:rPr>
                <w:rFonts w:ascii="Times New Roman" w:hAnsi="Times New Roman"/>
                <w:lang w:val="ru-RU"/>
              </w:rPr>
              <w:t>5.</w:t>
            </w:r>
          </w:p>
        </w:tc>
        <w:tc>
          <w:tcPr>
            <w:tcW w:w="5386" w:type="dxa"/>
          </w:tcPr>
          <w:p w:rsidR="00D52664" w:rsidRPr="005E77F5" w:rsidRDefault="00D52664" w:rsidP="007239E8">
            <w:pPr>
              <w:jc w:val="both"/>
              <w:rPr>
                <w:rFonts w:ascii="Times New Roman" w:eastAsia="OfficinaSansBoldITC" w:hAnsi="Times New Roman"/>
                <w:szCs w:val="28"/>
                <w:lang w:val="ru-RU"/>
              </w:rPr>
            </w:pPr>
            <w:r w:rsidRPr="005E77F5">
              <w:rPr>
                <w:rFonts w:ascii="Times New Roman" w:eastAsia="OfficinaSansBoldITC" w:hAnsi="Times New Roman"/>
                <w:szCs w:val="28"/>
                <w:lang w:val="ru-RU"/>
              </w:rPr>
              <w:t>126.5.4. Раздел 10. Австралия и Океания.</w:t>
            </w:r>
          </w:p>
          <w:p w:rsidR="00D52664" w:rsidRPr="005E77F5" w:rsidRDefault="00D52664" w:rsidP="007239E8">
            <w:pPr>
              <w:jc w:val="both"/>
              <w:rPr>
                <w:rFonts w:ascii="Times New Roman" w:eastAsia="OfficinaSansBoldITC" w:hAnsi="Times New Roman"/>
                <w:szCs w:val="28"/>
                <w:lang w:val="ru-RU"/>
              </w:rPr>
            </w:pPr>
            <w:r w:rsidRPr="005E77F5">
              <w:rPr>
                <w:rFonts w:ascii="Times New Roman" w:eastAsia="OfficinaSansBoldITC" w:hAnsi="Times New Roman"/>
                <w:szCs w:val="28"/>
                <w:lang w:val="ru-RU"/>
              </w:rPr>
              <w:t>126.5.4.1. Тема 1. Австралия.</w:t>
            </w:r>
          </w:p>
          <w:p w:rsidR="00D52664" w:rsidRPr="001C50DB" w:rsidRDefault="00D52664" w:rsidP="007239E8">
            <w:pPr>
              <w:jc w:val="both"/>
              <w:rPr>
                <w:rFonts w:ascii="Times New Roman" w:eastAsia="OfficinaSansBoldITC" w:hAnsi="Times New Roman"/>
                <w:szCs w:val="28"/>
                <w:lang w:val="ru-RU"/>
              </w:rPr>
            </w:pPr>
            <w:r w:rsidRPr="001C50DB">
              <w:rPr>
                <w:rFonts w:ascii="Times New Roman" w:eastAsia="OfficinaSansBoldITC" w:hAnsi="Times New Roman"/>
                <w:szCs w:val="28"/>
                <w:lang w:val="ru-RU"/>
              </w:rPr>
              <w:t>126.5.4.2. Тема 2. Новая Зеландия и Океания.</w:t>
            </w:r>
          </w:p>
        </w:tc>
        <w:tc>
          <w:tcPr>
            <w:tcW w:w="3402" w:type="dxa"/>
          </w:tcPr>
          <w:p w:rsidR="00D52664" w:rsidRPr="001C50DB" w:rsidRDefault="00D52664" w:rsidP="007239E8">
            <w:pPr>
              <w:jc w:val="center"/>
              <w:rPr>
                <w:rFonts w:ascii="Times New Roman" w:hAnsi="Times New Roman"/>
                <w:i/>
                <w:lang w:val="ru-RU"/>
              </w:rPr>
            </w:pPr>
          </w:p>
        </w:tc>
      </w:tr>
      <w:tr w:rsidR="00D52664" w:rsidRPr="008412AF" w:rsidTr="007239E8">
        <w:trPr>
          <w:trHeight w:val="696"/>
        </w:trPr>
        <w:tc>
          <w:tcPr>
            <w:tcW w:w="993" w:type="dxa"/>
          </w:tcPr>
          <w:p w:rsidR="00D52664" w:rsidRPr="001C50DB" w:rsidRDefault="00D52664" w:rsidP="007239E8">
            <w:pPr>
              <w:ind w:left="142"/>
              <w:rPr>
                <w:rFonts w:ascii="Times New Roman" w:hAnsi="Times New Roman"/>
                <w:lang w:val="ru-RU"/>
              </w:rPr>
            </w:pPr>
            <w:r>
              <w:rPr>
                <w:rFonts w:ascii="Times New Roman" w:hAnsi="Times New Roman"/>
                <w:lang w:val="ru-RU"/>
              </w:rPr>
              <w:t>6.</w:t>
            </w:r>
          </w:p>
        </w:tc>
        <w:tc>
          <w:tcPr>
            <w:tcW w:w="5386" w:type="dxa"/>
          </w:tcPr>
          <w:p w:rsidR="00D52664" w:rsidRPr="005E77F5" w:rsidRDefault="00D52664" w:rsidP="007239E8">
            <w:pPr>
              <w:jc w:val="both"/>
              <w:rPr>
                <w:rFonts w:ascii="Times New Roman" w:eastAsia="OfficinaSansBoldITC" w:hAnsi="Times New Roman"/>
                <w:szCs w:val="28"/>
                <w:lang w:val="ru-RU"/>
              </w:rPr>
            </w:pPr>
            <w:r w:rsidRPr="005E77F5">
              <w:rPr>
                <w:rFonts w:ascii="Times New Roman" w:eastAsia="OfficinaSansBoldITC" w:hAnsi="Times New Roman"/>
                <w:szCs w:val="28"/>
                <w:lang w:val="ru-RU"/>
              </w:rPr>
              <w:t>126.5.5. Раздел 11. Зарубежная Азия.</w:t>
            </w:r>
          </w:p>
          <w:p w:rsidR="00D52664" w:rsidRDefault="00D52664" w:rsidP="007239E8">
            <w:pPr>
              <w:jc w:val="both"/>
              <w:rPr>
                <w:rFonts w:ascii="Times New Roman" w:eastAsia="OfficinaSansBoldITC" w:hAnsi="Times New Roman"/>
                <w:szCs w:val="28"/>
                <w:lang w:val="ru-RU"/>
              </w:rPr>
            </w:pPr>
            <w:r w:rsidRPr="001C50DB">
              <w:rPr>
                <w:rFonts w:ascii="Times New Roman" w:eastAsia="OfficinaSansBoldITC" w:hAnsi="Times New Roman"/>
                <w:szCs w:val="28"/>
                <w:lang w:val="ru-RU"/>
              </w:rPr>
              <w:t>126.5.5.1. Тема 1. Географическое положение и политическая карта зарубежной Азии.</w:t>
            </w:r>
          </w:p>
          <w:p w:rsidR="00D52664" w:rsidRDefault="00D52664" w:rsidP="007239E8">
            <w:pPr>
              <w:jc w:val="both"/>
              <w:rPr>
                <w:rFonts w:ascii="Times New Roman" w:eastAsia="OfficinaSansBoldITC" w:hAnsi="Times New Roman"/>
                <w:szCs w:val="28"/>
                <w:lang w:val="ru-RU"/>
              </w:rPr>
            </w:pPr>
            <w:r w:rsidRPr="001C50DB">
              <w:rPr>
                <w:rFonts w:ascii="Times New Roman" w:eastAsia="OfficinaSansBoldITC" w:hAnsi="Times New Roman"/>
                <w:szCs w:val="28"/>
                <w:lang w:val="ru-RU"/>
              </w:rPr>
              <w:t>126.5.5.2. Тема 2. Природно-ресурсный потенциал зарубежной Азии.</w:t>
            </w:r>
          </w:p>
          <w:p w:rsidR="00D52664" w:rsidRDefault="00D52664" w:rsidP="007239E8">
            <w:pPr>
              <w:jc w:val="both"/>
              <w:rPr>
                <w:rFonts w:ascii="Times New Roman" w:eastAsia="OfficinaSansBoldITC" w:hAnsi="Times New Roman"/>
                <w:szCs w:val="28"/>
                <w:lang w:val="ru-RU"/>
              </w:rPr>
            </w:pPr>
            <w:r w:rsidRPr="001C50DB">
              <w:rPr>
                <w:rFonts w:ascii="Times New Roman" w:eastAsia="OfficinaSansBoldITC" w:hAnsi="Times New Roman"/>
                <w:szCs w:val="28"/>
                <w:lang w:val="ru-RU"/>
              </w:rPr>
              <w:lastRenderedPageBreak/>
              <w:t>126.5.5.3. Тема 3. Население зарубежной Азии.</w:t>
            </w:r>
          </w:p>
          <w:p w:rsidR="00D52664" w:rsidRDefault="00D52664" w:rsidP="007239E8">
            <w:pPr>
              <w:jc w:val="both"/>
              <w:rPr>
                <w:rFonts w:ascii="Times New Roman" w:eastAsia="OfficinaSansBoldITC" w:hAnsi="Times New Roman"/>
                <w:szCs w:val="28"/>
                <w:lang w:val="ru-RU"/>
              </w:rPr>
            </w:pPr>
            <w:r w:rsidRPr="001C50DB">
              <w:rPr>
                <w:rFonts w:ascii="Times New Roman" w:eastAsia="OfficinaSansBoldITC" w:hAnsi="Times New Roman"/>
                <w:szCs w:val="28"/>
                <w:lang w:val="ru-RU"/>
              </w:rPr>
              <w:t>126.5.5.4. Тема 4. Хозяйство зарубежной Азии.</w:t>
            </w:r>
          </w:p>
          <w:p w:rsidR="00D52664" w:rsidRDefault="00D52664" w:rsidP="007239E8">
            <w:pPr>
              <w:jc w:val="both"/>
              <w:rPr>
                <w:rFonts w:ascii="Times New Roman" w:eastAsia="OfficinaSansBoldITC" w:hAnsi="Times New Roman"/>
                <w:szCs w:val="28"/>
                <w:lang w:val="ru-RU"/>
              </w:rPr>
            </w:pPr>
            <w:r w:rsidRPr="001C50DB">
              <w:rPr>
                <w:rFonts w:ascii="Times New Roman" w:eastAsia="OfficinaSansBoldITC" w:hAnsi="Times New Roman"/>
                <w:szCs w:val="28"/>
                <w:lang w:val="ru-RU"/>
              </w:rPr>
              <w:t>126.5.5.5. Тема 5. Китай.</w:t>
            </w:r>
          </w:p>
          <w:p w:rsidR="00D52664" w:rsidRDefault="00D52664" w:rsidP="007239E8">
            <w:pPr>
              <w:jc w:val="both"/>
              <w:rPr>
                <w:rFonts w:ascii="Times New Roman" w:eastAsia="OfficinaSansBoldITC" w:hAnsi="Times New Roman"/>
                <w:szCs w:val="28"/>
                <w:lang w:val="ru-RU"/>
              </w:rPr>
            </w:pPr>
            <w:r w:rsidRPr="001C50DB">
              <w:rPr>
                <w:rFonts w:ascii="Times New Roman" w:eastAsia="OfficinaSansBoldITC" w:hAnsi="Times New Roman"/>
                <w:szCs w:val="28"/>
                <w:lang w:val="ru-RU"/>
              </w:rPr>
              <w:t>126.5.5.6. Тема 6. Индия.</w:t>
            </w:r>
          </w:p>
          <w:p w:rsidR="00D52664" w:rsidRDefault="00D52664" w:rsidP="007239E8">
            <w:pPr>
              <w:jc w:val="both"/>
              <w:rPr>
                <w:rFonts w:ascii="Times New Roman" w:eastAsia="OfficinaSansBoldITC" w:hAnsi="Times New Roman"/>
                <w:szCs w:val="28"/>
                <w:lang w:val="ru-RU"/>
              </w:rPr>
            </w:pPr>
            <w:r w:rsidRPr="001C50DB">
              <w:rPr>
                <w:rFonts w:ascii="Times New Roman" w:eastAsia="OfficinaSansBoldITC" w:hAnsi="Times New Roman"/>
                <w:szCs w:val="28"/>
                <w:lang w:val="ru-RU"/>
              </w:rPr>
              <w:t>126.5.5.7. Тема 7. Япония.</w:t>
            </w:r>
          </w:p>
          <w:p w:rsidR="00D52664" w:rsidRDefault="00D52664" w:rsidP="007239E8">
            <w:pPr>
              <w:jc w:val="both"/>
              <w:rPr>
                <w:rFonts w:ascii="Times New Roman" w:eastAsia="OfficinaSansBoldITC" w:hAnsi="Times New Roman"/>
                <w:szCs w:val="28"/>
                <w:lang w:val="ru-RU"/>
              </w:rPr>
            </w:pPr>
            <w:r w:rsidRPr="001C50DB">
              <w:rPr>
                <w:rFonts w:ascii="Times New Roman" w:eastAsia="OfficinaSansBoldITC" w:hAnsi="Times New Roman"/>
                <w:szCs w:val="28"/>
                <w:lang w:val="ru-RU"/>
              </w:rPr>
              <w:t>126.5.5.8. Тема 8. Республика Корея.</w:t>
            </w:r>
          </w:p>
          <w:p w:rsidR="00D52664" w:rsidRDefault="00D52664" w:rsidP="007239E8">
            <w:pPr>
              <w:jc w:val="both"/>
              <w:rPr>
                <w:rFonts w:ascii="Times New Roman" w:eastAsia="OfficinaSansBoldITC" w:hAnsi="Times New Roman"/>
                <w:szCs w:val="28"/>
                <w:lang w:val="ru-RU"/>
              </w:rPr>
            </w:pPr>
            <w:r w:rsidRPr="001C50DB">
              <w:rPr>
                <w:rFonts w:ascii="Times New Roman" w:eastAsia="OfficinaSansBoldITC" w:hAnsi="Times New Roman"/>
                <w:szCs w:val="28"/>
                <w:lang w:val="ru-RU"/>
              </w:rPr>
              <w:t>126.5.5.9. Тема 9. Юго-Восточная Азия.</w:t>
            </w:r>
          </w:p>
          <w:p w:rsidR="00D52664" w:rsidRPr="001C50DB" w:rsidRDefault="00D52664" w:rsidP="007239E8">
            <w:pPr>
              <w:jc w:val="both"/>
              <w:rPr>
                <w:rFonts w:ascii="Times New Roman" w:eastAsia="OfficinaSansBoldITC" w:hAnsi="Times New Roman"/>
                <w:szCs w:val="28"/>
                <w:lang w:val="ru-RU"/>
              </w:rPr>
            </w:pPr>
            <w:r w:rsidRPr="001C50DB">
              <w:rPr>
                <w:rFonts w:ascii="Times New Roman" w:eastAsia="OfficinaSansBoldITC" w:hAnsi="Times New Roman"/>
                <w:szCs w:val="28"/>
                <w:lang w:val="ru-RU"/>
              </w:rPr>
              <w:t>126.5.5.10. Тема 10. Юго-Западная Азия.</w:t>
            </w:r>
          </w:p>
        </w:tc>
        <w:tc>
          <w:tcPr>
            <w:tcW w:w="3402" w:type="dxa"/>
          </w:tcPr>
          <w:p w:rsidR="00D52664" w:rsidRPr="001C50DB" w:rsidRDefault="00D52664" w:rsidP="007239E8">
            <w:pPr>
              <w:jc w:val="center"/>
              <w:rPr>
                <w:rFonts w:ascii="Times New Roman" w:hAnsi="Times New Roman"/>
                <w:i/>
                <w:lang w:val="ru-RU"/>
              </w:rPr>
            </w:pPr>
          </w:p>
        </w:tc>
      </w:tr>
      <w:tr w:rsidR="00D52664" w:rsidRPr="00D52664" w:rsidTr="007239E8">
        <w:trPr>
          <w:trHeight w:val="696"/>
        </w:trPr>
        <w:tc>
          <w:tcPr>
            <w:tcW w:w="993" w:type="dxa"/>
          </w:tcPr>
          <w:p w:rsidR="00D52664" w:rsidRPr="001C50DB" w:rsidRDefault="00D52664" w:rsidP="007239E8">
            <w:pPr>
              <w:ind w:left="142"/>
              <w:rPr>
                <w:rFonts w:ascii="Times New Roman" w:hAnsi="Times New Roman"/>
                <w:lang w:val="ru-RU"/>
              </w:rPr>
            </w:pPr>
            <w:r>
              <w:rPr>
                <w:rFonts w:ascii="Times New Roman" w:hAnsi="Times New Roman"/>
                <w:lang w:val="ru-RU"/>
              </w:rPr>
              <w:lastRenderedPageBreak/>
              <w:t>7.</w:t>
            </w:r>
          </w:p>
        </w:tc>
        <w:tc>
          <w:tcPr>
            <w:tcW w:w="5386" w:type="dxa"/>
          </w:tcPr>
          <w:p w:rsidR="00D52664" w:rsidRPr="005E77F5" w:rsidRDefault="00D52664" w:rsidP="007239E8">
            <w:pPr>
              <w:jc w:val="both"/>
              <w:rPr>
                <w:rFonts w:ascii="Times New Roman" w:eastAsia="OfficinaSansBoldITC" w:hAnsi="Times New Roman"/>
                <w:szCs w:val="28"/>
                <w:lang w:val="ru-RU"/>
              </w:rPr>
            </w:pPr>
            <w:r w:rsidRPr="005E77F5">
              <w:rPr>
                <w:rFonts w:ascii="Times New Roman" w:eastAsia="OfficinaSansBoldITC" w:hAnsi="Times New Roman"/>
                <w:szCs w:val="28"/>
                <w:lang w:val="ru-RU"/>
              </w:rPr>
              <w:t>126.5.6. Раздел 12. Африка.</w:t>
            </w:r>
          </w:p>
          <w:p w:rsidR="00D52664" w:rsidRDefault="00D52664" w:rsidP="007239E8">
            <w:pPr>
              <w:jc w:val="both"/>
              <w:rPr>
                <w:rFonts w:ascii="Times New Roman" w:eastAsia="OfficinaSansBoldITC" w:hAnsi="Times New Roman"/>
                <w:szCs w:val="28"/>
                <w:lang w:val="ru-RU"/>
              </w:rPr>
            </w:pPr>
            <w:r w:rsidRPr="001C50DB">
              <w:rPr>
                <w:rFonts w:ascii="Times New Roman" w:eastAsia="OfficinaSansBoldITC" w:hAnsi="Times New Roman"/>
                <w:szCs w:val="28"/>
                <w:lang w:val="ru-RU"/>
              </w:rPr>
              <w:t>126.5.6.1. Тема 1. Географическое положение и политическая карта Африки.</w:t>
            </w:r>
          </w:p>
          <w:p w:rsidR="00D52664" w:rsidRDefault="00D52664" w:rsidP="007239E8">
            <w:pPr>
              <w:jc w:val="both"/>
              <w:rPr>
                <w:rFonts w:ascii="Times New Roman" w:eastAsia="OfficinaSansBoldITC" w:hAnsi="Times New Roman"/>
                <w:szCs w:val="28"/>
                <w:lang w:val="ru-RU"/>
              </w:rPr>
            </w:pPr>
            <w:r w:rsidRPr="001C50DB">
              <w:rPr>
                <w:rFonts w:ascii="Times New Roman" w:eastAsia="OfficinaSansBoldITC" w:hAnsi="Times New Roman"/>
                <w:szCs w:val="28"/>
                <w:lang w:val="ru-RU"/>
              </w:rPr>
              <w:t>126.5.6.2. Тема 2. Природно-ресурсный потенциал Африки.</w:t>
            </w:r>
          </w:p>
          <w:p w:rsidR="00D52664" w:rsidRDefault="00D52664" w:rsidP="007239E8">
            <w:pPr>
              <w:jc w:val="both"/>
              <w:rPr>
                <w:rFonts w:ascii="Times New Roman" w:eastAsia="OfficinaSansBoldITC" w:hAnsi="Times New Roman"/>
                <w:szCs w:val="28"/>
                <w:lang w:val="ru-RU"/>
              </w:rPr>
            </w:pPr>
            <w:r w:rsidRPr="001C50DB">
              <w:rPr>
                <w:rFonts w:ascii="Times New Roman" w:eastAsia="OfficinaSansBoldITC" w:hAnsi="Times New Roman"/>
                <w:szCs w:val="28"/>
                <w:lang w:val="ru-RU"/>
              </w:rPr>
              <w:t>126.5.6.3. Тема 3. Население Африки.</w:t>
            </w:r>
          </w:p>
          <w:p w:rsidR="00D52664" w:rsidRPr="001C50DB" w:rsidRDefault="00D52664" w:rsidP="007239E8">
            <w:pPr>
              <w:jc w:val="both"/>
              <w:rPr>
                <w:rFonts w:ascii="Times New Roman" w:eastAsia="OfficinaSansBoldITC" w:hAnsi="Times New Roman"/>
                <w:szCs w:val="28"/>
                <w:lang w:val="ru-RU"/>
              </w:rPr>
            </w:pPr>
            <w:r w:rsidRPr="001C50DB">
              <w:rPr>
                <w:rFonts w:ascii="Times New Roman" w:eastAsia="OfficinaSansBoldITC" w:hAnsi="Times New Roman"/>
                <w:szCs w:val="28"/>
                <w:lang w:val="ru-RU"/>
              </w:rPr>
              <w:t>126.5.6.4. Тема 4. Хозяйство Африки.</w:t>
            </w:r>
          </w:p>
        </w:tc>
        <w:tc>
          <w:tcPr>
            <w:tcW w:w="3402" w:type="dxa"/>
          </w:tcPr>
          <w:p w:rsidR="00D52664" w:rsidRPr="001C50DB" w:rsidRDefault="00D52664" w:rsidP="007239E8">
            <w:pPr>
              <w:jc w:val="center"/>
              <w:rPr>
                <w:rFonts w:ascii="Times New Roman" w:hAnsi="Times New Roman"/>
                <w:i/>
                <w:lang w:val="ru-RU"/>
              </w:rPr>
            </w:pPr>
          </w:p>
        </w:tc>
      </w:tr>
      <w:tr w:rsidR="00D52664" w:rsidRPr="00D52664" w:rsidTr="007239E8">
        <w:trPr>
          <w:trHeight w:val="696"/>
        </w:trPr>
        <w:tc>
          <w:tcPr>
            <w:tcW w:w="993" w:type="dxa"/>
          </w:tcPr>
          <w:p w:rsidR="00D52664" w:rsidRPr="001C50DB" w:rsidRDefault="00D52664" w:rsidP="007239E8">
            <w:pPr>
              <w:ind w:left="142"/>
              <w:rPr>
                <w:rFonts w:ascii="Times New Roman" w:hAnsi="Times New Roman"/>
                <w:lang w:val="ru-RU"/>
              </w:rPr>
            </w:pPr>
            <w:r>
              <w:rPr>
                <w:rFonts w:ascii="Times New Roman" w:hAnsi="Times New Roman"/>
                <w:lang w:val="ru-RU"/>
              </w:rPr>
              <w:t>8.</w:t>
            </w:r>
          </w:p>
        </w:tc>
        <w:tc>
          <w:tcPr>
            <w:tcW w:w="5386" w:type="dxa"/>
          </w:tcPr>
          <w:p w:rsidR="00D52664" w:rsidRPr="001C50DB" w:rsidRDefault="00D52664" w:rsidP="007239E8">
            <w:pPr>
              <w:jc w:val="both"/>
              <w:rPr>
                <w:rFonts w:ascii="Times New Roman" w:eastAsia="OfficinaSansBoldITC" w:hAnsi="Times New Roman"/>
                <w:szCs w:val="28"/>
                <w:lang w:val="ru-RU"/>
              </w:rPr>
            </w:pPr>
            <w:r w:rsidRPr="001C50DB">
              <w:rPr>
                <w:rFonts w:ascii="Times New Roman" w:eastAsia="OfficinaSansBoldITC" w:hAnsi="Times New Roman"/>
                <w:szCs w:val="28"/>
                <w:lang w:val="ru-RU"/>
              </w:rPr>
              <w:t>126.5.7. Раздел 13. Место России в современном мире.</w:t>
            </w:r>
          </w:p>
          <w:p w:rsidR="00D52664" w:rsidRPr="005E77F5" w:rsidRDefault="00D52664" w:rsidP="007239E8">
            <w:pPr>
              <w:jc w:val="both"/>
              <w:rPr>
                <w:rFonts w:ascii="Times New Roman" w:eastAsia="OfficinaSansBoldITC" w:hAnsi="Times New Roman"/>
                <w:szCs w:val="28"/>
                <w:lang w:val="ru-RU"/>
              </w:rPr>
            </w:pPr>
            <w:r w:rsidRPr="005E77F5">
              <w:rPr>
                <w:rFonts w:ascii="Times New Roman" w:eastAsia="OfficinaSansBoldITC" w:hAnsi="Times New Roman"/>
                <w:szCs w:val="28"/>
                <w:lang w:val="ru-RU"/>
              </w:rPr>
              <w:t>126.5.7.1. Тема 1. Демографический потенциал России.</w:t>
            </w:r>
          </w:p>
          <w:p w:rsidR="00D52664" w:rsidRPr="005E77F5" w:rsidRDefault="00D52664" w:rsidP="007239E8">
            <w:pPr>
              <w:jc w:val="both"/>
              <w:rPr>
                <w:rFonts w:ascii="Times New Roman" w:eastAsia="OfficinaSansBoldITC" w:hAnsi="Times New Roman"/>
                <w:szCs w:val="28"/>
                <w:lang w:val="ru-RU"/>
              </w:rPr>
            </w:pPr>
            <w:r w:rsidRPr="005E77F5">
              <w:rPr>
                <w:rFonts w:ascii="Times New Roman" w:eastAsia="OfficinaSansBoldITC" w:hAnsi="Times New Roman"/>
                <w:szCs w:val="28"/>
                <w:lang w:val="ru-RU"/>
              </w:rPr>
              <w:t>126.5.7.2. Тема 2. Геоэкономическое положение России.</w:t>
            </w:r>
          </w:p>
          <w:p w:rsidR="00D52664" w:rsidRPr="005E77F5" w:rsidRDefault="00D52664" w:rsidP="007239E8">
            <w:pPr>
              <w:jc w:val="both"/>
              <w:rPr>
                <w:rFonts w:ascii="Times New Roman" w:eastAsia="OfficinaSansBoldITC" w:hAnsi="Times New Roman"/>
                <w:szCs w:val="28"/>
                <w:lang w:val="ru-RU"/>
              </w:rPr>
            </w:pPr>
            <w:r w:rsidRPr="005E77F5">
              <w:rPr>
                <w:rFonts w:ascii="Times New Roman" w:eastAsia="OfficinaSansBoldITC" w:hAnsi="Times New Roman"/>
                <w:szCs w:val="28"/>
                <w:lang w:val="ru-RU"/>
              </w:rPr>
              <w:t>126.5.7.3. Тема 3. Географические районы России.</w:t>
            </w:r>
          </w:p>
        </w:tc>
        <w:tc>
          <w:tcPr>
            <w:tcW w:w="3402" w:type="dxa"/>
          </w:tcPr>
          <w:p w:rsidR="00D52664" w:rsidRPr="005E77F5" w:rsidRDefault="00D52664" w:rsidP="007239E8">
            <w:pPr>
              <w:jc w:val="center"/>
              <w:rPr>
                <w:rFonts w:ascii="Times New Roman" w:hAnsi="Times New Roman"/>
                <w:i/>
                <w:lang w:val="ru-RU"/>
              </w:rPr>
            </w:pPr>
          </w:p>
        </w:tc>
      </w:tr>
      <w:tr w:rsidR="00D52664" w:rsidRPr="00D52664" w:rsidTr="007239E8">
        <w:trPr>
          <w:trHeight w:val="696"/>
        </w:trPr>
        <w:tc>
          <w:tcPr>
            <w:tcW w:w="993" w:type="dxa"/>
          </w:tcPr>
          <w:p w:rsidR="00D52664" w:rsidRPr="001C50DB" w:rsidRDefault="00D52664" w:rsidP="007239E8">
            <w:pPr>
              <w:ind w:left="142"/>
              <w:rPr>
                <w:rFonts w:ascii="Times New Roman" w:hAnsi="Times New Roman"/>
                <w:lang w:val="ru-RU"/>
              </w:rPr>
            </w:pPr>
            <w:r>
              <w:rPr>
                <w:rFonts w:ascii="Times New Roman" w:hAnsi="Times New Roman"/>
                <w:lang w:val="ru-RU"/>
              </w:rPr>
              <w:t>9.</w:t>
            </w:r>
          </w:p>
        </w:tc>
        <w:tc>
          <w:tcPr>
            <w:tcW w:w="5386" w:type="dxa"/>
          </w:tcPr>
          <w:p w:rsidR="00D52664" w:rsidRPr="005E77F5" w:rsidRDefault="00D52664" w:rsidP="007239E8">
            <w:pPr>
              <w:jc w:val="both"/>
              <w:rPr>
                <w:rFonts w:ascii="Times New Roman" w:eastAsia="OfficinaSansBoldITC" w:hAnsi="Times New Roman"/>
                <w:szCs w:val="28"/>
                <w:lang w:val="ru-RU"/>
              </w:rPr>
            </w:pPr>
            <w:r w:rsidRPr="005E77F5">
              <w:rPr>
                <w:rFonts w:ascii="Times New Roman" w:eastAsia="OfficinaSansBoldITC" w:hAnsi="Times New Roman"/>
                <w:szCs w:val="28"/>
                <w:lang w:val="ru-RU"/>
              </w:rPr>
              <w:t>126.5.8. Раздел 14. Будущее человечества.</w:t>
            </w:r>
          </w:p>
          <w:p w:rsidR="00D52664" w:rsidRPr="005E77F5" w:rsidRDefault="00D52664" w:rsidP="007239E8">
            <w:pPr>
              <w:jc w:val="both"/>
              <w:rPr>
                <w:rFonts w:ascii="Times New Roman" w:eastAsia="OfficinaSansBoldITC" w:hAnsi="Times New Roman"/>
                <w:szCs w:val="28"/>
                <w:lang w:val="ru-RU"/>
              </w:rPr>
            </w:pPr>
            <w:r w:rsidRPr="005E77F5">
              <w:rPr>
                <w:rFonts w:ascii="Times New Roman" w:eastAsia="OfficinaSansBoldITC" w:hAnsi="Times New Roman"/>
                <w:szCs w:val="28"/>
                <w:lang w:val="ru-RU"/>
              </w:rPr>
              <w:t>126.5.8.1. Тема 1. Обобщение знаний.</w:t>
            </w:r>
          </w:p>
        </w:tc>
        <w:tc>
          <w:tcPr>
            <w:tcW w:w="3402" w:type="dxa"/>
          </w:tcPr>
          <w:p w:rsidR="00D52664" w:rsidRPr="005E77F5" w:rsidRDefault="00D52664" w:rsidP="007239E8">
            <w:pPr>
              <w:jc w:val="center"/>
              <w:rPr>
                <w:rFonts w:ascii="Times New Roman" w:hAnsi="Times New Roman"/>
                <w:i/>
                <w:lang w:val="ru-RU"/>
              </w:rPr>
            </w:pPr>
          </w:p>
        </w:tc>
      </w:tr>
    </w:tbl>
    <w:p w:rsidR="005448F3" w:rsidRPr="00D52664" w:rsidRDefault="005448F3">
      <w:pPr>
        <w:rPr>
          <w:lang w:val="ru-RU"/>
        </w:rPr>
      </w:pPr>
      <w:bookmarkStart w:id="0" w:name="_GoBack"/>
      <w:bookmarkEnd w:id="0"/>
    </w:p>
    <w:sectPr w:rsidR="005448F3" w:rsidRPr="00D52664" w:rsidSect="00D52664">
      <w:footerReference w:type="default" r:id="rId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15FB" w:rsidRDefault="001815FB" w:rsidP="00D52664">
      <w:pPr>
        <w:spacing w:after="0" w:line="240" w:lineRule="auto"/>
      </w:pPr>
      <w:r>
        <w:separator/>
      </w:r>
    </w:p>
  </w:endnote>
  <w:endnote w:type="continuationSeparator" w:id="0">
    <w:p w:rsidR="001815FB" w:rsidRDefault="001815FB" w:rsidP="00D526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choolBookSanPin">
    <w:altName w:val="Calibri"/>
    <w:panose1 w:val="00000000000000000000"/>
    <w:charset w:val="00"/>
    <w:family w:val="roman"/>
    <w:notTrueType/>
    <w:pitch w:val="default"/>
    <w:sig w:usb0="00000001" w:usb1="08070000" w:usb2="00000010" w:usb3="00000000" w:csb0="00020000" w:csb1="00000000"/>
  </w:font>
  <w:font w:name="OfficinaSansBoldITC">
    <w:altName w:val="Franklin Gothic Demi Cond"/>
    <w:charset w:val="00"/>
    <w:family w:val="swiss"/>
    <w:pitch w:val="variable"/>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462197"/>
      <w:docPartObj>
        <w:docPartGallery w:val="Page Numbers (Bottom of Page)"/>
        <w:docPartUnique/>
      </w:docPartObj>
    </w:sdtPr>
    <w:sdtContent>
      <w:p w:rsidR="00D52664" w:rsidRDefault="00D52664">
        <w:pPr>
          <w:pStyle w:val="a7"/>
          <w:jc w:val="right"/>
        </w:pPr>
        <w:r>
          <w:fldChar w:fldCharType="begin"/>
        </w:r>
        <w:r>
          <w:instrText>PAGE   \* MERGEFORMAT</w:instrText>
        </w:r>
        <w:r>
          <w:fldChar w:fldCharType="separate"/>
        </w:r>
        <w:r w:rsidRPr="00D52664">
          <w:rPr>
            <w:noProof/>
            <w:lang w:val="ru-RU"/>
          </w:rPr>
          <w:t>54</w:t>
        </w:r>
        <w:r>
          <w:fldChar w:fldCharType="end"/>
        </w:r>
      </w:p>
    </w:sdtContent>
  </w:sdt>
  <w:p w:rsidR="00D52664" w:rsidRDefault="00D52664">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15FB" w:rsidRDefault="001815FB" w:rsidP="00D52664">
      <w:pPr>
        <w:spacing w:after="0" w:line="240" w:lineRule="auto"/>
      </w:pPr>
      <w:r>
        <w:separator/>
      </w:r>
    </w:p>
  </w:footnote>
  <w:footnote w:type="continuationSeparator" w:id="0">
    <w:p w:rsidR="001815FB" w:rsidRDefault="001815FB" w:rsidP="00D5266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664"/>
    <w:rsid w:val="001815FB"/>
    <w:rsid w:val="005448F3"/>
    <w:rsid w:val="00D526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3668E1-B5F9-48FB-998D-5DD3A0098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2664"/>
    <w:pPr>
      <w:spacing w:after="200" w:line="276"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основа Знак"/>
    <w:basedOn w:val="a0"/>
    <w:link w:val="a4"/>
    <w:qFormat/>
    <w:locked/>
    <w:rsid w:val="00D52664"/>
    <w:rPr>
      <w:rFonts w:ascii="Calibri" w:eastAsia="Calibri" w:hAnsi="Calibri" w:cs="Times New Roman"/>
    </w:rPr>
  </w:style>
  <w:style w:type="paragraph" w:styleId="a4">
    <w:name w:val="No Spacing"/>
    <w:aliases w:val="основа"/>
    <w:link w:val="a3"/>
    <w:qFormat/>
    <w:rsid w:val="00D52664"/>
    <w:pPr>
      <w:spacing w:after="0" w:line="240" w:lineRule="auto"/>
    </w:pPr>
    <w:rPr>
      <w:rFonts w:ascii="Calibri" w:eastAsia="Calibri" w:hAnsi="Calibri" w:cs="Times New Roman"/>
    </w:rPr>
  </w:style>
  <w:style w:type="table" w:customStyle="1" w:styleId="TableNormal">
    <w:name w:val="Table Normal"/>
    <w:uiPriority w:val="2"/>
    <w:semiHidden/>
    <w:unhideWhenUsed/>
    <w:qFormat/>
    <w:rsid w:val="00D5266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5266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5">
    <w:name w:val="header"/>
    <w:basedOn w:val="a"/>
    <w:link w:val="a6"/>
    <w:uiPriority w:val="99"/>
    <w:unhideWhenUsed/>
    <w:rsid w:val="00D5266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52664"/>
    <w:rPr>
      <w:lang w:val="en-US"/>
    </w:rPr>
  </w:style>
  <w:style w:type="paragraph" w:styleId="a7">
    <w:name w:val="footer"/>
    <w:basedOn w:val="a"/>
    <w:link w:val="a8"/>
    <w:uiPriority w:val="99"/>
    <w:unhideWhenUsed/>
    <w:rsid w:val="00D5266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52664"/>
    <w:rPr>
      <w:lang w:val="en-US"/>
    </w:rPr>
  </w:style>
  <w:style w:type="paragraph" w:styleId="a9">
    <w:name w:val="Balloon Text"/>
    <w:basedOn w:val="a"/>
    <w:link w:val="aa"/>
    <w:uiPriority w:val="99"/>
    <w:semiHidden/>
    <w:unhideWhenUsed/>
    <w:rsid w:val="00D52664"/>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52664"/>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54</Pages>
  <Words>25174</Words>
  <Characters>143492</Characters>
  <Application>Microsoft Office Word</Application>
  <DocSecurity>0</DocSecurity>
  <Lines>1195</Lines>
  <Paragraphs>336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комсош</dc:creator>
  <cp:keywords/>
  <dc:description/>
  <cp:lastModifiedBy>комсош</cp:lastModifiedBy>
  <cp:revision>1</cp:revision>
  <cp:lastPrinted>2023-10-30T15:20:00Z</cp:lastPrinted>
  <dcterms:created xsi:type="dcterms:W3CDTF">2023-10-30T15:18:00Z</dcterms:created>
  <dcterms:modified xsi:type="dcterms:W3CDTF">2023-10-30T15:21:00Z</dcterms:modified>
</cp:coreProperties>
</file>